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BB" w:rsidRPr="00DE2530" w:rsidRDefault="00300BC4" w:rsidP="00E46EBB">
      <w:pPr>
        <w:pStyle w:val="AralkYok"/>
        <w:rPr>
          <w:rFonts w:ascii="Comic Sans MS" w:hAnsi="Comic Sans MS" w:cs="Times New Roman"/>
          <w:sz w:val="24"/>
          <w:szCs w:val="24"/>
          <w:lang w:val="tr-TR"/>
        </w:rPr>
      </w:pPr>
      <w:r w:rsidRPr="00793F4A">
        <w:rPr>
          <w:rFonts w:ascii="Comic Sans MS" w:hAnsi="Comic Sans MS" w:cs="Times New Roman"/>
          <w:b/>
          <w:color w:val="FF0000"/>
          <w:sz w:val="24"/>
          <w:szCs w:val="24"/>
          <w:lang w:val="tr-TR"/>
        </w:rPr>
        <w:t xml:space="preserve">    </w:t>
      </w:r>
      <w:r w:rsidRPr="00793F4A">
        <w:rPr>
          <w:rFonts w:ascii="Comic Sans MS" w:hAnsi="Comic Sans MS" w:cs="Times New Roman"/>
          <w:color w:val="FF0000"/>
          <w:sz w:val="24"/>
          <w:szCs w:val="24"/>
          <w:lang w:val="tr-TR"/>
        </w:rPr>
        <w:t xml:space="preserve"> </w:t>
      </w:r>
      <w:r w:rsidR="00E46EBB" w:rsidRPr="00E46EBB">
        <w:rPr>
          <w:rFonts w:ascii="Comic Sans MS" w:hAnsi="Comic Sans MS" w:cs="Times New Roman"/>
          <w:color w:val="FF0000"/>
          <w:sz w:val="24"/>
          <w:szCs w:val="24"/>
          <w:lang w:val="tr-TR"/>
        </w:rPr>
        <w:t xml:space="preserve">Okul öncesi, </w:t>
      </w:r>
      <w:r w:rsidR="00E46EBB" w:rsidRPr="00DE2530">
        <w:rPr>
          <w:rFonts w:ascii="Comic Sans MS" w:hAnsi="Comic Sans MS" w:cs="Times New Roman"/>
          <w:sz w:val="24"/>
          <w:szCs w:val="24"/>
          <w:lang w:val="tr-TR"/>
        </w:rPr>
        <w:t xml:space="preserve">doğumdan sonra gelişimin en hızlı olduğu, çocuğun ilk öğrenmelerinin de gerçekleştiği bir dönemdir. </w:t>
      </w:r>
    </w:p>
    <w:p w:rsidR="00300BC4" w:rsidRPr="00DE2530" w:rsidRDefault="00E46EBB" w:rsidP="00E46EBB">
      <w:pPr>
        <w:pStyle w:val="AralkYok"/>
        <w:rPr>
          <w:noProof/>
          <w:lang w:val="tr-TR" w:eastAsia="tr-TR" w:bidi="ar-SA"/>
        </w:rPr>
      </w:pPr>
      <w:r w:rsidRPr="00DE2530">
        <w:rPr>
          <w:rFonts w:ascii="Comic Sans MS" w:hAnsi="Comic Sans MS" w:cs="Times New Roman"/>
          <w:sz w:val="24"/>
          <w:szCs w:val="24"/>
          <w:lang w:val="tr-TR"/>
        </w:rPr>
        <w:t>BM tarafından bir Çocuk Hakları Bildirgesinde oyun ile ilgili olarak "Çocuğa eğitimde olduğu gibi, oyun oynamada da tam fırsat tanınmalıdır; toplum ve kamusal otorite bu hakkı yerine getirmeye çalışmalıdır." maddesi bulunmaktadır</w:t>
      </w:r>
    </w:p>
    <w:p w:rsidR="00DE2530" w:rsidRDefault="00DE2530" w:rsidP="00E46EBB">
      <w:pPr>
        <w:pStyle w:val="AralkYok"/>
        <w:rPr>
          <w:rFonts w:ascii="Comic Sans MS" w:hAnsi="Comic Sans MS" w:cs="Times New Roman"/>
          <w:noProof/>
          <w:color w:val="FF0000"/>
          <w:sz w:val="24"/>
          <w:szCs w:val="24"/>
          <w:lang w:val="tr-TR" w:eastAsia="tr-TR" w:bidi="ar-SA"/>
        </w:rPr>
      </w:pPr>
      <w:r>
        <w:rPr>
          <w:noProof/>
          <w:lang w:val="tr-TR" w:eastAsia="tr-TR" w:bidi="ar-SA"/>
        </w:rPr>
        <w:drawing>
          <wp:inline distT="0" distB="0" distL="0" distR="0" wp14:anchorId="6AFAA1E9" wp14:editId="3895971B">
            <wp:extent cx="2649220" cy="2305050"/>
            <wp:effectExtent l="0" t="0" r="0" b="0"/>
            <wp:docPr id="3" name="Resim 3" descr="Okul Öncesi Oyunlar İçin 10 Eğitici Öneri | Anney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l Öncesi Oyunlar İçin 10 Eğitici Öneri | Anney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900" cy="2313472"/>
                    </a:xfrm>
                    <a:prstGeom prst="rect">
                      <a:avLst/>
                    </a:prstGeom>
                    <a:noFill/>
                    <a:ln>
                      <a:noFill/>
                    </a:ln>
                  </pic:spPr>
                </pic:pic>
              </a:graphicData>
            </a:graphic>
          </wp:inline>
        </w:drawing>
      </w:r>
    </w:p>
    <w:p w:rsidR="007C6DD6" w:rsidRDefault="007C6DD6" w:rsidP="00300BC4">
      <w:pPr>
        <w:spacing w:after="0"/>
        <w:rPr>
          <w:rFonts w:ascii="Comic Sans MS" w:hAnsi="Comic Sans MS" w:cs="Times New Roman"/>
          <w:noProof/>
          <w:sz w:val="24"/>
          <w:szCs w:val="24"/>
          <w:lang w:val="tr-TR" w:eastAsia="tr-TR" w:bidi="ar-SA"/>
        </w:rPr>
      </w:pPr>
    </w:p>
    <w:p w:rsidR="007C6DD6" w:rsidRPr="007C6DD6" w:rsidRDefault="007C6DD6" w:rsidP="00EB1E93">
      <w:pPr>
        <w:spacing w:after="0"/>
        <w:rPr>
          <w:rFonts w:ascii="Comic Sans MS" w:hAnsi="Comic Sans MS" w:cs="Times New Roman"/>
          <w:noProof/>
          <w:sz w:val="24"/>
          <w:szCs w:val="24"/>
          <w:lang w:val="tr-TR" w:eastAsia="tr-TR" w:bidi="ar-SA"/>
        </w:rPr>
      </w:pPr>
      <w:r>
        <w:rPr>
          <w:rFonts w:ascii="Comic Sans MS" w:hAnsi="Comic Sans MS" w:cs="Times New Roman"/>
          <w:noProof/>
          <w:sz w:val="24"/>
          <w:szCs w:val="24"/>
          <w:lang w:val="tr-TR" w:eastAsia="tr-TR" w:bidi="ar-SA"/>
        </w:rPr>
        <w:t xml:space="preserve">            </w:t>
      </w:r>
      <w:r w:rsidR="00E46EBB" w:rsidRPr="00DE2530">
        <w:rPr>
          <w:rFonts w:ascii="Comic Sans MS" w:hAnsi="Comic Sans MS" w:cs="Times New Roman"/>
          <w:noProof/>
          <w:sz w:val="24"/>
          <w:szCs w:val="24"/>
          <w:lang w:val="tr-TR" w:eastAsia="tr-TR" w:bidi="ar-SA"/>
        </w:rPr>
        <w:t>Çocuğunuzun sevgiden sonra gelen en önemli ruhsal ihtiyaçlarından birisi oyundur. Oyun gerçek hayatın bir provasıdır. Çocuklar bu sayede deneyim kazanırlar.  Çocuklar gördüklerini duyduklarını değil, yaşadıklarını ve denediklerini öğrenirler.</w:t>
      </w:r>
      <w:r w:rsidR="00DE2530">
        <w:rPr>
          <w:rFonts w:ascii="Comic Sans MS" w:hAnsi="Comic Sans MS" w:cs="Times New Roman"/>
          <w:noProof/>
          <w:color w:val="FF0000"/>
          <w:sz w:val="24"/>
          <w:szCs w:val="24"/>
          <w:lang w:val="tr-TR" w:eastAsia="tr-TR" w:bidi="ar-SA"/>
        </w:rPr>
        <w:t xml:space="preserve">          </w:t>
      </w:r>
    </w:p>
    <w:p w:rsidR="007C6DD6" w:rsidRDefault="007C6DD6" w:rsidP="007C6DD6">
      <w:pPr>
        <w:spacing w:after="0"/>
        <w:rPr>
          <w:rFonts w:ascii="Comic Sans MS" w:hAnsi="Comic Sans MS" w:cs="Times New Roman"/>
          <w:noProof/>
          <w:sz w:val="24"/>
          <w:szCs w:val="24"/>
          <w:lang w:val="tr-TR" w:eastAsia="tr-TR" w:bidi="ar-SA"/>
        </w:rPr>
      </w:pPr>
      <w:r w:rsidRPr="007C6DD6">
        <w:rPr>
          <w:rFonts w:ascii="Comic Sans MS" w:hAnsi="Comic Sans MS" w:cs="Times New Roman"/>
          <w:noProof/>
          <w:sz w:val="24"/>
          <w:szCs w:val="24"/>
          <w:lang w:val="tr-TR" w:eastAsia="tr-TR" w:bidi="ar-SA"/>
        </w:rPr>
        <w:lastRenderedPageBreak/>
        <w:t>Geleneksel çocuk oyuncaklarının yerini, uzaktan kumandalı oyuncaklar, barbie bebekler, robotlar, atari ve bilgisayar oyunları almakta ve çocukların ekran bağımlılığı ve bilgisayar oyunlarının daha fazla tercih edilmesi nedeniyle, yüz yüze iletişim kurulan oyunlar giderek azalmaktadır</w:t>
      </w:r>
    </w:p>
    <w:p w:rsidR="007C6DD6" w:rsidRPr="007C6DD6" w:rsidRDefault="007C6DD6" w:rsidP="007C6DD6">
      <w:pPr>
        <w:spacing w:after="0"/>
        <w:rPr>
          <w:rFonts w:ascii="Comic Sans MS" w:hAnsi="Comic Sans MS" w:cs="Times New Roman"/>
          <w:noProof/>
          <w:sz w:val="24"/>
          <w:szCs w:val="24"/>
          <w:lang w:val="tr-TR" w:eastAsia="tr-TR" w:bidi="ar-SA"/>
        </w:rPr>
      </w:pPr>
      <w:r>
        <w:rPr>
          <w:noProof/>
          <w:lang w:val="tr-TR" w:eastAsia="tr-TR" w:bidi="ar-SA"/>
        </w:rPr>
        <w:drawing>
          <wp:inline distT="0" distB="0" distL="0" distR="0" wp14:anchorId="3C424163" wp14:editId="683DC6AF">
            <wp:extent cx="2649855" cy="2152650"/>
            <wp:effectExtent l="0" t="0" r="0" b="0"/>
            <wp:docPr id="27651" name="Picture 2" descr="Akıllı Tv Akıllı Telefon Dijital Tablet Ve Dizüstü Bilgisayar Yansıtıcı  Yüzeyi Stok Fotoğraflar &amp; Akıllı Telefon'nin Daha Fazla Resimleri - iSto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1" name="Picture 2" descr="Akıllı Tv Akıllı Telefon Dijital Tablet Ve Dizüstü Bilgisayar Yansıtıcı  Yüzeyi Stok Fotoğraflar &amp; Akıllı Telefon'nin Daha Fazla Resimleri - iStock"/>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2152650"/>
                    </a:xfrm>
                    <a:prstGeom prst="rect">
                      <a:avLst/>
                    </a:prstGeom>
                    <a:noFill/>
                    <a:ln>
                      <a:noFill/>
                    </a:ln>
                    <a:extLst/>
                  </pic:spPr>
                </pic:pic>
              </a:graphicData>
            </a:graphic>
          </wp:inline>
        </w:drawing>
      </w:r>
    </w:p>
    <w:p w:rsidR="007C6DD6" w:rsidRDefault="00BE5605" w:rsidP="00EB1E93">
      <w:pPr>
        <w:spacing w:after="0"/>
        <w:rPr>
          <w:rFonts w:ascii="Comic Sans MS" w:hAnsi="Comic Sans MS" w:cs="Times New Roman"/>
          <w:noProof/>
          <w:color w:val="000000" w:themeColor="text1"/>
          <w:sz w:val="24"/>
          <w:szCs w:val="24"/>
          <w:lang w:val="tr-TR" w:eastAsia="tr-TR" w:bidi="ar-SA"/>
        </w:rPr>
      </w:pPr>
      <w:r w:rsidRPr="00131FE6">
        <w:rPr>
          <w:rFonts w:ascii="Comic Sans MS" w:hAnsi="Comic Sans MS" w:cs="Times New Roman"/>
          <w:noProof/>
          <w:color w:val="FF0000"/>
          <w:sz w:val="24"/>
          <w:szCs w:val="24"/>
          <w:lang w:val="tr-TR" w:eastAsia="tr-TR" w:bidi="ar-SA"/>
        </w:rPr>
        <w:t xml:space="preserve"> </w:t>
      </w:r>
      <w:r w:rsidR="00DE2530" w:rsidRPr="00DE2530">
        <w:rPr>
          <w:rFonts w:ascii="Comic Sans MS" w:hAnsi="Comic Sans MS" w:cs="Times New Roman"/>
          <w:noProof/>
          <w:color w:val="000000" w:themeColor="text1"/>
          <w:sz w:val="24"/>
          <w:szCs w:val="24"/>
          <w:lang w:val="tr-TR" w:eastAsia="tr-TR" w:bidi="ar-SA"/>
        </w:rPr>
        <w:t xml:space="preserve">Okul öncesi dönemde öğrenme oyun ile gerçekleşir. Yaparak yaşayarak öğrenirler. Oyun ile çocukların, psikomotor gelişim, sosyal ve duygusal gelişim, bilişsel ve dil gelişimi desteklenir. Kalem tutmak, makas kullanmak, ayakkabı bağcığı bağlamak, düğme iliklemek gibi hareketler doğrudan küçük kas gelişimiyle </w:t>
      </w:r>
      <w:r w:rsidR="00DE2530" w:rsidRPr="00DE2530">
        <w:rPr>
          <w:rFonts w:ascii="Comic Sans MS" w:hAnsi="Comic Sans MS" w:cs="Times New Roman"/>
          <w:noProof/>
          <w:color w:val="000000" w:themeColor="text1"/>
          <w:sz w:val="24"/>
          <w:szCs w:val="24"/>
          <w:lang w:val="tr-TR" w:eastAsia="tr-TR" w:bidi="ar-SA"/>
        </w:rPr>
        <w:lastRenderedPageBreak/>
        <w:t xml:space="preserve">ilgilidir. Çocukların küçük kas gelişimi oyunlarla desteklenebilir. </w:t>
      </w:r>
    </w:p>
    <w:p w:rsidR="00EB1E93" w:rsidRPr="00EB1E93" w:rsidRDefault="007C6DD6" w:rsidP="00EB1E93">
      <w:pPr>
        <w:spacing w:after="0"/>
        <w:rPr>
          <w:rFonts w:ascii="Comic Sans MS" w:hAnsi="Comic Sans MS" w:cs="Times New Roman"/>
          <w:noProof/>
          <w:color w:val="000000" w:themeColor="text1"/>
          <w:sz w:val="24"/>
          <w:szCs w:val="24"/>
          <w:lang w:val="tr-TR" w:eastAsia="tr-TR" w:bidi="ar-SA"/>
        </w:rPr>
      </w:pPr>
      <w:r>
        <w:rPr>
          <w:noProof/>
          <w:lang w:val="tr-TR" w:eastAsia="tr-TR" w:bidi="ar-SA"/>
        </w:rPr>
        <w:drawing>
          <wp:inline distT="0" distB="0" distL="0" distR="0" wp14:anchorId="16743C27" wp14:editId="043454E0">
            <wp:extent cx="2649220" cy="2571750"/>
            <wp:effectExtent l="0" t="0" r="0" b="0"/>
            <wp:docPr id="8" name="Resim 8" descr="5 Yaş Çocuklar için Eğitici Zeka Oyunları Listesi | Menta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Yaş Çocuklar için Eğitici Zeka Oyunları Listesi | Mental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861" cy="2572372"/>
                    </a:xfrm>
                    <a:prstGeom prst="rect">
                      <a:avLst/>
                    </a:prstGeom>
                    <a:noFill/>
                    <a:ln>
                      <a:noFill/>
                    </a:ln>
                  </pic:spPr>
                </pic:pic>
              </a:graphicData>
            </a:graphic>
          </wp:inline>
        </w:drawing>
      </w:r>
      <w:r w:rsidR="00DE2530" w:rsidRPr="00DE2530">
        <w:rPr>
          <w:rFonts w:ascii="Comic Sans MS" w:hAnsi="Comic Sans MS" w:cs="Times New Roman"/>
          <w:noProof/>
          <w:color w:val="000000" w:themeColor="text1"/>
          <w:sz w:val="24"/>
          <w:szCs w:val="24"/>
          <w:lang w:val="tr-TR" w:eastAsia="tr-TR" w:bidi="ar-SA"/>
        </w:rPr>
        <w:t xml:space="preserve">Oyun çocukların renk ve sayı kavramlarını öğrenmelerine yardımcı olur. Basit düzeyde toplama ve çıkarma yapma, alıcı ve ifade edici dil ile empati becerilerini geliştirir.  </w:t>
      </w:r>
      <w:r w:rsidR="00EB1E93" w:rsidRPr="00EB1E93">
        <w:rPr>
          <w:rFonts w:ascii="Comic Sans MS" w:hAnsi="Comic Sans MS" w:cs="Times New Roman"/>
          <w:noProof/>
          <w:color w:val="000000" w:themeColor="text1"/>
          <w:sz w:val="24"/>
          <w:szCs w:val="24"/>
          <w:lang w:val="tr-TR" w:eastAsia="tr-TR" w:bidi="ar-SA"/>
        </w:rPr>
        <w:t xml:space="preserve">Çocuk oyunla büyür ve öğrenir. Oyunla birlikte rahatlar, eğlenir, kendini ifade eder, tecrübe kazanır. </w:t>
      </w:r>
    </w:p>
    <w:p w:rsidR="007C6DD6" w:rsidRDefault="00EB1E93" w:rsidP="00EB1E93">
      <w:pPr>
        <w:spacing w:after="0"/>
        <w:rPr>
          <w:rFonts w:ascii="Comic Sans MS" w:hAnsi="Comic Sans MS" w:cs="Times New Roman"/>
          <w:noProof/>
          <w:color w:val="000000" w:themeColor="text1"/>
          <w:sz w:val="24"/>
          <w:szCs w:val="24"/>
          <w:lang w:val="tr-TR" w:eastAsia="tr-TR" w:bidi="ar-SA"/>
        </w:rPr>
      </w:pPr>
      <w:r w:rsidRPr="00EB1E93">
        <w:rPr>
          <w:rFonts w:ascii="Comic Sans MS" w:hAnsi="Comic Sans MS" w:cs="Times New Roman"/>
          <w:noProof/>
          <w:color w:val="000000" w:themeColor="text1"/>
          <w:sz w:val="24"/>
          <w:szCs w:val="24"/>
          <w:lang w:val="tr-TR" w:eastAsia="tr-TR" w:bidi="ar-SA"/>
        </w:rPr>
        <w:t xml:space="preserve">Oyuna verilen değer, yetişkinlerin çocuklarının öğrenmelerine verdikleri değerdir denilebilir </w:t>
      </w:r>
      <w:r w:rsidR="00131FE6">
        <w:rPr>
          <w:rFonts w:ascii="Comic Sans MS" w:hAnsi="Comic Sans MS" w:cs="Times New Roman"/>
          <w:noProof/>
          <w:color w:val="000000" w:themeColor="text1"/>
          <w:sz w:val="24"/>
          <w:szCs w:val="24"/>
          <w:lang w:val="tr-TR" w:eastAsia="tr-TR" w:bidi="ar-SA"/>
        </w:rPr>
        <w:t xml:space="preserve">  </w:t>
      </w:r>
    </w:p>
    <w:p w:rsidR="007C6DD6" w:rsidRDefault="00131FE6" w:rsidP="00EB1E93">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t xml:space="preserve"> </w:t>
      </w:r>
      <w:r w:rsidR="007C6DD6" w:rsidRPr="007C6DD6">
        <w:rPr>
          <w:rFonts w:ascii="Comic Sans MS" w:hAnsi="Comic Sans MS" w:cs="Times New Roman"/>
          <w:noProof/>
          <w:color w:val="000000" w:themeColor="text1"/>
          <w:sz w:val="24"/>
          <w:szCs w:val="24"/>
          <w:lang w:val="tr-TR" w:eastAsia="tr-TR" w:bidi="ar-SA"/>
        </w:rPr>
        <w:t xml:space="preserve">Oyunlar esnasında akıl yürütme, sorun çözme, karar verme, taktik, gözlem ve yaratıcı düşünme vb. temel bilişsel beceriler gelişecektir. </w:t>
      </w:r>
    </w:p>
    <w:p w:rsidR="00B34DBE" w:rsidRDefault="007C6DD6" w:rsidP="00EB1E93">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lastRenderedPageBreak/>
        <w:t xml:space="preserve">           O</w:t>
      </w:r>
      <w:r w:rsidRPr="007C6DD6">
        <w:rPr>
          <w:rFonts w:ascii="Comic Sans MS" w:hAnsi="Comic Sans MS" w:cs="Times New Roman"/>
          <w:noProof/>
          <w:color w:val="000000" w:themeColor="text1"/>
          <w:sz w:val="24"/>
          <w:szCs w:val="24"/>
          <w:lang w:val="tr-TR" w:eastAsia="tr-TR" w:bidi="ar-SA"/>
        </w:rPr>
        <w:t xml:space="preserve">yun yoluyla farklı düşünceleri ve seçimleri fark eden çocukların empati, uyum sağlama becerileri ve oyun oynarken paylaşma becerileri gelişir. </w:t>
      </w:r>
      <w:r w:rsidR="00131FE6">
        <w:rPr>
          <w:rFonts w:ascii="Comic Sans MS" w:hAnsi="Comic Sans MS" w:cs="Times New Roman"/>
          <w:noProof/>
          <w:color w:val="000000" w:themeColor="text1"/>
          <w:sz w:val="24"/>
          <w:szCs w:val="24"/>
          <w:lang w:val="tr-TR" w:eastAsia="tr-TR" w:bidi="ar-SA"/>
        </w:rPr>
        <w:t xml:space="preserve">       </w:t>
      </w:r>
    </w:p>
    <w:p w:rsidR="003F58C7" w:rsidRDefault="00EB1E93" w:rsidP="00C726FD">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drawing>
          <wp:inline distT="0" distB="0" distL="0" distR="0" wp14:anchorId="619F5599">
            <wp:extent cx="2695575" cy="30956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3095625"/>
                    </a:xfrm>
                    <a:prstGeom prst="rect">
                      <a:avLst/>
                    </a:prstGeom>
                    <a:noFill/>
                  </pic:spPr>
                </pic:pic>
              </a:graphicData>
            </a:graphic>
          </wp:inline>
        </w:drawing>
      </w:r>
    </w:p>
    <w:p w:rsidR="007C6DD6" w:rsidRDefault="00EB1E93" w:rsidP="00793F4A">
      <w:pPr>
        <w:spacing w:after="0"/>
        <w:rPr>
          <w:rFonts w:ascii="Comic Sans MS" w:hAnsi="Comic Sans MS" w:cs="Times New Roman"/>
          <w:noProof/>
          <w:color w:val="000000" w:themeColor="text1"/>
          <w:sz w:val="24"/>
          <w:szCs w:val="24"/>
          <w:lang w:val="tr-TR" w:eastAsia="tr-TR" w:bidi="ar-SA"/>
        </w:rPr>
      </w:pPr>
      <w:r>
        <w:rPr>
          <w:noProof/>
          <w:lang w:val="tr-TR" w:eastAsia="tr-TR" w:bidi="ar-SA"/>
        </w:rPr>
        <mc:AlternateContent>
          <mc:Choice Requires="wps">
            <w:drawing>
              <wp:inline distT="0" distB="0" distL="0" distR="0" wp14:anchorId="48BB87BE" wp14:editId="47D47C1B">
                <wp:extent cx="304800" cy="304800"/>
                <wp:effectExtent l="0" t="0" r="0" b="0"/>
                <wp:docPr id="7" name="AutoShape 7" descr="4-6 Yaş Çocuklar için zeka oyu - Google Play'de Uygulama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13281" id="AutoShape 7" o:spid="_x0000_s1026" alt="4-6 Yaş Çocuklar için zeka oyu - Google Play'de Uygulamal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o77LQPICAAD+BQ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735F69" w:rsidRPr="00735F69">
        <w:t xml:space="preserve"> </w:t>
      </w:r>
      <w:r w:rsidR="007C6DD6" w:rsidRPr="007C6DD6">
        <w:rPr>
          <w:rFonts w:ascii="Comic Sans MS" w:hAnsi="Comic Sans MS" w:cs="Times New Roman"/>
          <w:noProof/>
          <w:color w:val="000000" w:themeColor="text1"/>
          <w:sz w:val="24"/>
          <w:szCs w:val="24"/>
          <w:lang w:val="tr-TR" w:eastAsia="tr-TR" w:bidi="ar-SA"/>
        </w:rPr>
        <w:t>Koordinasyon, denge ve hareket becerileri gelişir, büyük ve küçük kas gelişimleri desteklenir. Oyun sırasında çocuklar birlikte oynarken kelime hazineleri gelişir, söz</w:t>
      </w:r>
      <w:r w:rsidR="00825C6D">
        <w:rPr>
          <w:rFonts w:ascii="Comic Sans MS" w:hAnsi="Comic Sans MS" w:cs="Times New Roman"/>
          <w:noProof/>
          <w:color w:val="000000" w:themeColor="text1"/>
          <w:sz w:val="24"/>
          <w:szCs w:val="24"/>
          <w:lang w:val="tr-TR" w:eastAsia="tr-TR" w:bidi="ar-SA"/>
        </w:rPr>
        <w:t>cüklerin anlamlarını</w:t>
      </w:r>
      <w:r w:rsidR="007C6DD6" w:rsidRPr="007C6DD6">
        <w:rPr>
          <w:rFonts w:ascii="Comic Sans MS" w:hAnsi="Comic Sans MS" w:cs="Times New Roman"/>
          <w:noProof/>
          <w:color w:val="000000" w:themeColor="text1"/>
          <w:sz w:val="24"/>
          <w:szCs w:val="24"/>
          <w:lang w:val="tr-TR" w:eastAsia="tr-TR" w:bidi="ar-SA"/>
        </w:rPr>
        <w:t xml:space="preserve"> kavrarlar ve</w:t>
      </w:r>
      <w:r w:rsidR="007C6DD6">
        <w:rPr>
          <w:rFonts w:ascii="Comic Sans MS" w:hAnsi="Comic Sans MS" w:cs="Times New Roman"/>
          <w:noProof/>
          <w:color w:val="000000" w:themeColor="text1"/>
          <w:sz w:val="24"/>
          <w:szCs w:val="24"/>
          <w:lang w:val="tr-TR" w:eastAsia="tr-TR" w:bidi="ar-SA"/>
        </w:rPr>
        <w:t xml:space="preserve"> iletişime daha açık olurlar.</w:t>
      </w:r>
      <w:r w:rsidR="00825C6D" w:rsidRPr="00825C6D">
        <w:t xml:space="preserve"> </w:t>
      </w:r>
      <w:r w:rsidR="00825C6D" w:rsidRPr="00825C6D">
        <w:rPr>
          <w:rFonts w:ascii="Comic Sans MS" w:hAnsi="Comic Sans MS" w:cs="Times New Roman"/>
          <w:noProof/>
          <w:color w:val="000000" w:themeColor="text1"/>
          <w:sz w:val="24"/>
          <w:szCs w:val="24"/>
          <w:lang w:val="tr-TR" w:eastAsia="tr-TR" w:bidi="ar-SA"/>
        </w:rPr>
        <w:t>Oyunla, stres, korku ve kızgınlık duygularını azaltır, mutluluk, sakinlik, dayanıklılık artar.</w:t>
      </w:r>
    </w:p>
    <w:p w:rsidR="00735F69" w:rsidRDefault="00DA6B84" w:rsidP="00793F4A">
      <w:pPr>
        <w:spacing w:after="0"/>
        <w:rPr>
          <w:rFonts w:ascii="Comic Sans MS" w:hAnsi="Comic Sans MS" w:cs="Times New Roman"/>
          <w:noProof/>
          <w:color w:val="000000" w:themeColor="text1"/>
          <w:sz w:val="24"/>
          <w:szCs w:val="24"/>
          <w:lang w:val="tr-TR" w:eastAsia="tr-TR" w:bidi="ar-SA"/>
        </w:rPr>
      </w:pPr>
      <w:r w:rsidRPr="00DA6B84">
        <w:rPr>
          <w:rFonts w:ascii="Comic Sans MS" w:hAnsi="Comic Sans MS" w:cs="Times New Roman"/>
          <w:noProof/>
          <w:color w:val="000000" w:themeColor="text1"/>
          <w:sz w:val="24"/>
          <w:szCs w:val="24"/>
          <w:lang w:val="tr-TR" w:eastAsia="tr-TR" w:bidi="ar-SA"/>
        </w:rPr>
        <w:lastRenderedPageBreak/>
        <w:drawing>
          <wp:inline distT="0" distB="0" distL="0" distR="0">
            <wp:extent cx="2628900" cy="3190875"/>
            <wp:effectExtent l="0" t="0" r="0" b="9525"/>
            <wp:docPr id="10" name="Resim 10" descr="GELENEKSEL OYUNLAR: TOPLA OYNANAN OY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LENEKSEL OYUNLAR: TOPLA OYNANAN OYUN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3190875"/>
                    </a:xfrm>
                    <a:prstGeom prst="rect">
                      <a:avLst/>
                    </a:prstGeom>
                    <a:noFill/>
                    <a:ln>
                      <a:noFill/>
                    </a:ln>
                  </pic:spPr>
                </pic:pic>
              </a:graphicData>
            </a:graphic>
          </wp:inline>
        </w:drawing>
      </w:r>
    </w:p>
    <w:p w:rsidR="00DA6B84" w:rsidRPr="00DA6B84" w:rsidRDefault="00DA6B84" w:rsidP="00DA6B84">
      <w:pPr>
        <w:spacing w:after="0"/>
        <w:rPr>
          <w:rFonts w:ascii="Comic Sans MS" w:hAnsi="Comic Sans MS" w:cs="Times New Roman"/>
          <w:noProof/>
          <w:color w:val="000000" w:themeColor="text1"/>
          <w:sz w:val="24"/>
          <w:szCs w:val="24"/>
          <w:lang w:val="tr-TR" w:eastAsia="tr-TR" w:bidi="ar-SA"/>
        </w:rPr>
      </w:pPr>
      <w:r w:rsidRPr="00DA6B84">
        <w:rPr>
          <w:rFonts w:ascii="Comic Sans MS" w:hAnsi="Comic Sans MS" w:cs="Times New Roman"/>
          <w:noProof/>
          <w:color w:val="000000" w:themeColor="text1"/>
          <w:sz w:val="24"/>
          <w:szCs w:val="24"/>
          <w:lang w:val="tr-TR" w:eastAsia="tr-TR" w:bidi="ar-SA"/>
        </w:rPr>
        <w:t xml:space="preserve">Vücutta var olan enerji oyunlar yoluyla harcanır. </w:t>
      </w:r>
    </w:p>
    <w:p w:rsidR="00DA6B84" w:rsidRDefault="00DA6B84" w:rsidP="00DA6B84">
      <w:pPr>
        <w:spacing w:after="0"/>
        <w:rPr>
          <w:rFonts w:ascii="Comic Sans MS" w:hAnsi="Comic Sans MS" w:cs="Times New Roman"/>
          <w:noProof/>
          <w:color w:val="000000" w:themeColor="text1"/>
          <w:sz w:val="24"/>
          <w:szCs w:val="24"/>
          <w:lang w:val="tr-TR" w:eastAsia="tr-TR" w:bidi="ar-SA"/>
        </w:rPr>
      </w:pPr>
      <w:r w:rsidRPr="00DA6B84">
        <w:rPr>
          <w:rFonts w:ascii="Comic Sans MS" w:hAnsi="Comic Sans MS" w:cs="Times New Roman"/>
          <w:noProof/>
          <w:color w:val="000000" w:themeColor="text1"/>
          <w:sz w:val="24"/>
          <w:szCs w:val="24"/>
          <w:lang w:val="tr-TR" w:eastAsia="tr-TR" w:bidi="ar-SA"/>
        </w:rPr>
        <w:t>Özellikle fazla hareketli hiperaktif çocuklar için oyun en iyi ilaçtır.</w:t>
      </w:r>
    </w:p>
    <w:p w:rsidR="00DA6B84" w:rsidRDefault="000F6AC0" w:rsidP="00DA6B84">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t xml:space="preserve">          </w:t>
      </w:r>
      <w:bookmarkStart w:id="0" w:name="_GoBack"/>
      <w:bookmarkEnd w:id="0"/>
      <w:r w:rsidR="00DA6B84" w:rsidRPr="00DA6B84">
        <w:rPr>
          <w:rFonts w:ascii="Comic Sans MS" w:hAnsi="Comic Sans MS" w:cs="Times New Roman"/>
          <w:noProof/>
          <w:color w:val="000000" w:themeColor="text1"/>
          <w:sz w:val="24"/>
          <w:szCs w:val="24"/>
          <w:lang w:val="tr-TR" w:eastAsia="tr-TR" w:bidi="ar-SA"/>
        </w:rPr>
        <w:t>Aynı zamanda OYUNLAR</w:t>
      </w:r>
      <w:r w:rsidR="00DA6B84">
        <w:rPr>
          <w:rFonts w:ascii="Comic Sans MS" w:hAnsi="Comic Sans MS" w:cs="Times New Roman"/>
          <w:noProof/>
          <w:color w:val="000000" w:themeColor="text1"/>
          <w:sz w:val="24"/>
          <w:szCs w:val="24"/>
          <w:lang w:val="tr-TR" w:eastAsia="tr-TR" w:bidi="ar-SA"/>
        </w:rPr>
        <w:t>IN</w:t>
      </w:r>
      <w:r w:rsidR="00DA6B84" w:rsidRPr="00DA6B84">
        <w:rPr>
          <w:rFonts w:ascii="Comic Sans MS" w:hAnsi="Comic Sans MS" w:cs="Times New Roman"/>
          <w:noProof/>
          <w:color w:val="000000" w:themeColor="text1"/>
          <w:sz w:val="24"/>
          <w:szCs w:val="24"/>
          <w:lang w:val="tr-TR" w:eastAsia="tr-TR" w:bidi="ar-SA"/>
        </w:rPr>
        <w:t xml:space="preserve"> çocukların dinlemeyi öğrenmeyi, saygı duymayı, kendi çıkarlarını geri plana atarak hoşgörülü olmayı öğre</w:t>
      </w:r>
      <w:r w:rsidR="00DA6B84">
        <w:rPr>
          <w:rFonts w:ascii="Comic Sans MS" w:hAnsi="Comic Sans MS" w:cs="Times New Roman"/>
          <w:noProof/>
          <w:color w:val="000000" w:themeColor="text1"/>
          <w:sz w:val="24"/>
          <w:szCs w:val="24"/>
          <w:lang w:val="tr-TR" w:eastAsia="tr-TR" w:bidi="ar-SA"/>
        </w:rPr>
        <w:t>ten ve geliştiren etkinlikler olduğu unutulmamalıdır. İYİ EĞLENCELER.</w:t>
      </w:r>
    </w:p>
    <w:p w:rsidR="003143FA" w:rsidRDefault="0055053A" w:rsidP="00DA6B84">
      <w:pPr>
        <w:spacing w:after="0"/>
        <w:rPr>
          <w:rFonts w:ascii="Comic Sans MS" w:hAnsi="Comic Sans MS" w:cs="Times New Roman"/>
          <w:noProof/>
          <w:sz w:val="24"/>
          <w:szCs w:val="24"/>
          <w:lang w:val="tr-TR" w:eastAsia="tr-TR" w:bidi="ar-SA"/>
        </w:rPr>
      </w:pPr>
      <w:r>
        <w:rPr>
          <w:rFonts w:ascii="Comic Sans MS" w:hAnsi="Comic Sans MS" w:cs="Times New Roman"/>
          <w:noProof/>
          <w:sz w:val="24"/>
          <w:szCs w:val="24"/>
          <w:lang w:val="tr-TR" w:eastAsia="tr-TR" w:bidi="ar-SA"/>
        </w:rPr>
        <w:t xml:space="preserve">                </w:t>
      </w:r>
      <w:r w:rsidRPr="0055053A">
        <w:rPr>
          <w:rFonts w:ascii="Comic Sans MS" w:hAnsi="Comic Sans MS" w:cs="Times New Roman"/>
          <w:noProof/>
          <w:sz w:val="24"/>
          <w:szCs w:val="24"/>
          <w:lang w:val="tr-TR" w:eastAsia="tr-TR" w:bidi="ar-SA"/>
        </w:rPr>
        <w:t>Mehmet YILDIRIM</w:t>
      </w:r>
    </w:p>
    <w:p w:rsidR="0055053A" w:rsidRDefault="0055053A" w:rsidP="00B277D7">
      <w:pPr>
        <w:spacing w:after="0"/>
        <w:rPr>
          <w:rFonts w:ascii="Comic Sans MS" w:hAnsi="Comic Sans MS" w:cs="Times New Roman"/>
          <w:noProof/>
          <w:sz w:val="24"/>
          <w:szCs w:val="24"/>
          <w:lang w:val="tr-TR" w:eastAsia="tr-TR" w:bidi="ar-SA"/>
        </w:rPr>
      </w:pPr>
      <w:r>
        <w:rPr>
          <w:rFonts w:ascii="Comic Sans MS" w:hAnsi="Comic Sans MS" w:cs="Times New Roman"/>
          <w:noProof/>
          <w:sz w:val="24"/>
          <w:szCs w:val="24"/>
          <w:lang w:val="tr-TR" w:eastAsia="tr-TR" w:bidi="ar-SA"/>
        </w:rPr>
        <w:t xml:space="preserve">            </w:t>
      </w:r>
      <w:r w:rsidR="004B7A5E">
        <w:rPr>
          <w:rFonts w:ascii="Comic Sans MS" w:hAnsi="Comic Sans MS" w:cs="Times New Roman"/>
          <w:noProof/>
          <w:sz w:val="24"/>
          <w:szCs w:val="24"/>
          <w:lang w:val="tr-TR" w:eastAsia="tr-TR" w:bidi="ar-SA"/>
        </w:rPr>
        <w:t xml:space="preserve">         Başöğretmen</w:t>
      </w:r>
    </w:p>
    <w:p w:rsidR="00B00F54" w:rsidRDefault="00B00F54" w:rsidP="00042773">
      <w:pPr>
        <w:jc w:val="center"/>
        <w:rPr>
          <w:rFonts w:ascii="Elephant" w:hAnsi="Elephant" w:cs="Times New Roman"/>
          <w:b/>
          <w:i/>
          <w:smallCaps/>
          <w:color w:val="FF0000"/>
          <w:spacing w:val="5"/>
          <w:sz w:val="40"/>
          <w:szCs w:val="40"/>
          <w:lang w:val="tr-TR"/>
        </w:rPr>
      </w:pPr>
    </w:p>
    <w:p w:rsidR="00825C6D" w:rsidRDefault="00825C6D" w:rsidP="00042773">
      <w:pPr>
        <w:jc w:val="center"/>
        <w:rPr>
          <w:rFonts w:ascii="Elephant" w:hAnsi="Elephant" w:cs="Times New Roman"/>
          <w:b/>
          <w:i/>
          <w:smallCaps/>
          <w:color w:val="FF0000"/>
          <w:spacing w:val="5"/>
          <w:sz w:val="40"/>
          <w:szCs w:val="40"/>
          <w:lang w:val="tr-TR"/>
        </w:rPr>
      </w:pPr>
    </w:p>
    <w:p w:rsidR="00825C6D" w:rsidRDefault="00825C6D" w:rsidP="00042773">
      <w:pPr>
        <w:jc w:val="center"/>
        <w:rPr>
          <w:rFonts w:ascii="Elephant" w:hAnsi="Elephant" w:cs="Times New Roman"/>
          <w:b/>
          <w:i/>
          <w:smallCaps/>
          <w:color w:val="FF0000"/>
          <w:spacing w:val="5"/>
          <w:sz w:val="40"/>
          <w:szCs w:val="40"/>
          <w:lang w:val="tr-TR"/>
        </w:rPr>
      </w:pPr>
    </w:p>
    <w:p w:rsidR="002D2055" w:rsidRDefault="00E46EBB" w:rsidP="00042773">
      <w:pPr>
        <w:jc w:val="center"/>
        <w:rPr>
          <w:rFonts w:ascii="Elephant" w:hAnsi="Elephant" w:cs="Times New Roman"/>
          <w:b/>
          <w:i/>
          <w:smallCaps/>
          <w:color w:val="FF0000"/>
          <w:spacing w:val="5"/>
          <w:sz w:val="40"/>
          <w:szCs w:val="40"/>
          <w:lang w:val="tr-TR"/>
        </w:rPr>
      </w:pPr>
      <w:r>
        <w:rPr>
          <w:rFonts w:ascii="Elephant" w:hAnsi="Elephant" w:cs="Times New Roman"/>
          <w:b/>
          <w:i/>
          <w:smallCaps/>
          <w:color w:val="FF0000"/>
          <w:spacing w:val="5"/>
          <w:sz w:val="40"/>
          <w:szCs w:val="40"/>
          <w:lang w:val="tr-TR"/>
        </w:rPr>
        <w:t>OYUN OYNUYORUZ</w:t>
      </w:r>
    </w:p>
    <w:p w:rsidR="00DC4EAE" w:rsidRDefault="00E46EBB" w:rsidP="002D2055">
      <w:pPr>
        <w:pStyle w:val="AralkYok"/>
        <w:jc w:val="center"/>
        <w:rPr>
          <w:rFonts w:ascii="Comic Sans MS" w:hAnsi="Comic Sans MS" w:cs="Times New Roman"/>
          <w:b/>
          <w:i/>
          <w:smallCaps/>
          <w:color w:val="7030A0"/>
          <w:sz w:val="24"/>
          <w:szCs w:val="24"/>
          <w:lang w:val="tr-TR"/>
        </w:rPr>
      </w:pPr>
      <w:r>
        <w:rPr>
          <w:noProof/>
          <w:lang w:val="tr-TR" w:eastAsia="tr-TR" w:bidi="ar-SA"/>
        </w:rPr>
        <w:drawing>
          <wp:inline distT="0" distB="0" distL="0" distR="0" wp14:anchorId="34E97110" wp14:editId="65EB9266">
            <wp:extent cx="2649855" cy="4114800"/>
            <wp:effectExtent l="0" t="0" r="0" b="0"/>
            <wp:docPr id="16386" name="Picture 6" descr="Ücretsiz Seksek oyunu Stok Fotoğraf - FreeImages.co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6" name="Picture 6" descr="Ücretsiz Seksek oyunu Stok Fotoğraf - FreeImages.com"/>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855" cy="4114800"/>
                    </a:xfrm>
                    <a:prstGeom prst="rect">
                      <a:avLst/>
                    </a:prstGeom>
                    <a:noFill/>
                    <a:ln>
                      <a:noFill/>
                    </a:ln>
                    <a:extLst/>
                  </pic:spPr>
                </pic:pic>
              </a:graphicData>
            </a:graphic>
          </wp:inline>
        </w:drawing>
      </w:r>
    </w:p>
    <w:p w:rsidR="00300BC4" w:rsidRDefault="00300BC4" w:rsidP="002D2055">
      <w:pPr>
        <w:pStyle w:val="AralkYok"/>
        <w:jc w:val="center"/>
        <w:rPr>
          <w:rFonts w:ascii="Comic Sans MS" w:hAnsi="Comic Sans MS" w:cs="Times New Roman"/>
          <w:b/>
          <w:i/>
          <w:smallCaps/>
          <w:color w:val="FF0000"/>
          <w:sz w:val="24"/>
          <w:szCs w:val="24"/>
          <w:lang w:val="tr-TR"/>
        </w:rPr>
      </w:pPr>
    </w:p>
    <w:p w:rsidR="002D2055" w:rsidRPr="00A82478" w:rsidRDefault="002D2055" w:rsidP="002D2055">
      <w:pPr>
        <w:pStyle w:val="AralkYok"/>
        <w:jc w:val="center"/>
        <w:rPr>
          <w:rFonts w:ascii="Comic Sans MS" w:hAnsi="Comic Sans MS" w:cs="Times New Roman"/>
          <w:b/>
          <w:i/>
          <w:smallCaps/>
          <w:color w:val="FF0000"/>
          <w:sz w:val="24"/>
          <w:szCs w:val="24"/>
          <w:lang w:val="tr-TR"/>
        </w:rPr>
      </w:pPr>
      <w:r w:rsidRPr="00A82478">
        <w:rPr>
          <w:rFonts w:ascii="Comic Sans MS" w:hAnsi="Comic Sans MS" w:cs="Times New Roman"/>
          <w:b/>
          <w:i/>
          <w:smallCaps/>
          <w:color w:val="FF0000"/>
          <w:sz w:val="24"/>
          <w:szCs w:val="24"/>
          <w:lang w:val="tr-TR"/>
        </w:rPr>
        <w:t>NİLÜFER GEVHER HATUN ANAOKULU</w:t>
      </w:r>
    </w:p>
    <w:p w:rsidR="002D2055" w:rsidRPr="00A82478" w:rsidRDefault="002D2055" w:rsidP="002D2055">
      <w:pPr>
        <w:pStyle w:val="AralkYok"/>
        <w:jc w:val="center"/>
        <w:rPr>
          <w:rFonts w:ascii="Comic Sans MS" w:hAnsi="Comic Sans MS" w:cs="Times New Roman"/>
          <w:b/>
          <w:i/>
          <w:smallCaps/>
          <w:color w:val="FF0000"/>
          <w:sz w:val="24"/>
          <w:szCs w:val="24"/>
          <w:lang w:val="tr-TR"/>
        </w:rPr>
      </w:pPr>
      <w:r w:rsidRPr="00A82478">
        <w:rPr>
          <w:rFonts w:ascii="Comic Sans MS" w:hAnsi="Comic Sans MS" w:cs="Times New Roman"/>
          <w:b/>
          <w:i/>
          <w:smallCaps/>
          <w:color w:val="FF0000"/>
          <w:sz w:val="24"/>
          <w:szCs w:val="24"/>
          <w:lang w:val="tr-TR"/>
        </w:rPr>
        <w:t xml:space="preserve">REHBERLİK SERVİSİ </w:t>
      </w:r>
    </w:p>
    <w:p w:rsidR="00CE6BC5" w:rsidRPr="007C6DD6" w:rsidRDefault="002D2055" w:rsidP="007C6DD6">
      <w:pPr>
        <w:pStyle w:val="AralkYok"/>
        <w:jc w:val="center"/>
        <w:rPr>
          <w:rFonts w:ascii="Comic Sans MS" w:hAnsi="Comic Sans MS" w:cs="Times New Roman"/>
          <w:b/>
          <w:i/>
          <w:smallCaps/>
          <w:color w:val="FF0000"/>
          <w:sz w:val="24"/>
          <w:szCs w:val="24"/>
          <w:lang w:val="tr-TR"/>
        </w:rPr>
      </w:pPr>
      <w:r w:rsidRPr="00A82478">
        <w:rPr>
          <w:rFonts w:ascii="Comic Sans MS" w:hAnsi="Comic Sans MS" w:cs="Times New Roman"/>
          <w:b/>
          <w:i/>
          <w:smallCaps/>
          <w:color w:val="FF0000"/>
          <w:sz w:val="24"/>
          <w:szCs w:val="24"/>
          <w:lang w:val="tr-TR"/>
        </w:rPr>
        <w:t>YAYIN NO</w:t>
      </w:r>
      <w:r w:rsidR="00E46EBB">
        <w:rPr>
          <w:rFonts w:ascii="Comic Sans MS" w:hAnsi="Comic Sans MS" w:cs="Times New Roman"/>
          <w:b/>
          <w:i/>
          <w:smallCaps/>
          <w:color w:val="FF0000"/>
          <w:sz w:val="24"/>
          <w:szCs w:val="24"/>
          <w:lang w:val="tr-TR"/>
        </w:rPr>
        <w:t>:19</w:t>
      </w:r>
    </w:p>
    <w:sectPr w:rsidR="00CE6BC5" w:rsidRPr="007C6DD6"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D2" w:rsidRDefault="005766D2" w:rsidP="00210BE6">
      <w:pPr>
        <w:spacing w:after="0" w:line="240" w:lineRule="auto"/>
      </w:pPr>
      <w:r>
        <w:separator/>
      </w:r>
    </w:p>
  </w:endnote>
  <w:endnote w:type="continuationSeparator" w:id="0">
    <w:p w:rsidR="005766D2" w:rsidRDefault="005766D2"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D2" w:rsidRDefault="005766D2" w:rsidP="00210BE6">
      <w:pPr>
        <w:spacing w:after="0" w:line="240" w:lineRule="auto"/>
      </w:pPr>
      <w:r>
        <w:separator/>
      </w:r>
    </w:p>
  </w:footnote>
  <w:footnote w:type="continuationSeparator" w:id="0">
    <w:p w:rsidR="005766D2" w:rsidRDefault="005766D2"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0"/>
  </w:num>
  <w:num w:numId="3">
    <w:abstractNumId w:val="14"/>
  </w:num>
  <w:num w:numId="4">
    <w:abstractNumId w:val="3"/>
  </w:num>
  <w:num w:numId="5">
    <w:abstractNumId w:val="2"/>
  </w:num>
  <w:num w:numId="6">
    <w:abstractNumId w:val="1"/>
  </w:num>
  <w:num w:numId="7">
    <w:abstractNumId w:val="0"/>
  </w:num>
  <w:num w:numId="8">
    <w:abstractNumId w:val="19"/>
  </w:num>
  <w:num w:numId="9">
    <w:abstractNumId w:val="21"/>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8"/>
  </w:num>
  <w:num w:numId="18">
    <w:abstractNumId w:val="10"/>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9"/>
    <w:rsid w:val="00042773"/>
    <w:rsid w:val="000B0A64"/>
    <w:rsid w:val="000F541C"/>
    <w:rsid w:val="000F6AC0"/>
    <w:rsid w:val="000F7439"/>
    <w:rsid w:val="00101EBA"/>
    <w:rsid w:val="0010337C"/>
    <w:rsid w:val="00131FE6"/>
    <w:rsid w:val="00154D5D"/>
    <w:rsid w:val="00157B41"/>
    <w:rsid w:val="001674AF"/>
    <w:rsid w:val="00170FA3"/>
    <w:rsid w:val="00177DB2"/>
    <w:rsid w:val="001B2014"/>
    <w:rsid w:val="001F4F2B"/>
    <w:rsid w:val="001F5D3C"/>
    <w:rsid w:val="00223CEE"/>
    <w:rsid w:val="00255354"/>
    <w:rsid w:val="002A083A"/>
    <w:rsid w:val="002A573B"/>
    <w:rsid w:val="002D10F9"/>
    <w:rsid w:val="002D2055"/>
    <w:rsid w:val="002F4464"/>
    <w:rsid w:val="002F55C1"/>
    <w:rsid w:val="002F787D"/>
    <w:rsid w:val="00300BC4"/>
    <w:rsid w:val="00313B3D"/>
    <w:rsid w:val="003143FA"/>
    <w:rsid w:val="00335ECB"/>
    <w:rsid w:val="0034081F"/>
    <w:rsid w:val="00341897"/>
    <w:rsid w:val="00355D7A"/>
    <w:rsid w:val="00383793"/>
    <w:rsid w:val="003D0DBC"/>
    <w:rsid w:val="003E4CAA"/>
    <w:rsid w:val="003F58C7"/>
    <w:rsid w:val="003F69A5"/>
    <w:rsid w:val="003F6F3B"/>
    <w:rsid w:val="00402A33"/>
    <w:rsid w:val="00425381"/>
    <w:rsid w:val="004254CD"/>
    <w:rsid w:val="00456F5F"/>
    <w:rsid w:val="00475665"/>
    <w:rsid w:val="004B5901"/>
    <w:rsid w:val="004B7A5E"/>
    <w:rsid w:val="004C6613"/>
    <w:rsid w:val="00500F90"/>
    <w:rsid w:val="00532397"/>
    <w:rsid w:val="005462C3"/>
    <w:rsid w:val="0055053A"/>
    <w:rsid w:val="005546A1"/>
    <w:rsid w:val="0056153F"/>
    <w:rsid w:val="005766D2"/>
    <w:rsid w:val="005820FD"/>
    <w:rsid w:val="005A36CA"/>
    <w:rsid w:val="005C6596"/>
    <w:rsid w:val="005C7982"/>
    <w:rsid w:val="005F3CBB"/>
    <w:rsid w:val="005F7095"/>
    <w:rsid w:val="00602B97"/>
    <w:rsid w:val="006033A5"/>
    <w:rsid w:val="00620580"/>
    <w:rsid w:val="00623069"/>
    <w:rsid w:val="00625D6A"/>
    <w:rsid w:val="0064549D"/>
    <w:rsid w:val="006718C8"/>
    <w:rsid w:val="0067654D"/>
    <w:rsid w:val="00683360"/>
    <w:rsid w:val="00686415"/>
    <w:rsid w:val="006869A4"/>
    <w:rsid w:val="00696619"/>
    <w:rsid w:val="006B453B"/>
    <w:rsid w:val="006D11CC"/>
    <w:rsid w:val="006E6399"/>
    <w:rsid w:val="00700BB2"/>
    <w:rsid w:val="00735F69"/>
    <w:rsid w:val="00765F95"/>
    <w:rsid w:val="007836F6"/>
    <w:rsid w:val="00793F4A"/>
    <w:rsid w:val="007A738F"/>
    <w:rsid w:val="007B6594"/>
    <w:rsid w:val="007C6DD6"/>
    <w:rsid w:val="007D2E06"/>
    <w:rsid w:val="007D58F3"/>
    <w:rsid w:val="007E4096"/>
    <w:rsid w:val="00800CA9"/>
    <w:rsid w:val="00825C6D"/>
    <w:rsid w:val="008622AB"/>
    <w:rsid w:val="008846DF"/>
    <w:rsid w:val="0088720E"/>
    <w:rsid w:val="008A52FA"/>
    <w:rsid w:val="008B3587"/>
    <w:rsid w:val="008D02FD"/>
    <w:rsid w:val="008D6ADF"/>
    <w:rsid w:val="008F0B48"/>
    <w:rsid w:val="008F5152"/>
    <w:rsid w:val="00937C76"/>
    <w:rsid w:val="00947065"/>
    <w:rsid w:val="0095118D"/>
    <w:rsid w:val="00991AA8"/>
    <w:rsid w:val="009B3EEE"/>
    <w:rsid w:val="009C141E"/>
    <w:rsid w:val="00A12A42"/>
    <w:rsid w:val="00A14F70"/>
    <w:rsid w:val="00A34331"/>
    <w:rsid w:val="00A35D97"/>
    <w:rsid w:val="00A57BEE"/>
    <w:rsid w:val="00A62649"/>
    <w:rsid w:val="00A82478"/>
    <w:rsid w:val="00AC790A"/>
    <w:rsid w:val="00AE5FA3"/>
    <w:rsid w:val="00AF313E"/>
    <w:rsid w:val="00B00F54"/>
    <w:rsid w:val="00B1275D"/>
    <w:rsid w:val="00B221DC"/>
    <w:rsid w:val="00B277D7"/>
    <w:rsid w:val="00B34DBE"/>
    <w:rsid w:val="00B408DD"/>
    <w:rsid w:val="00B43CC8"/>
    <w:rsid w:val="00B5047F"/>
    <w:rsid w:val="00BA6ACD"/>
    <w:rsid w:val="00BC51D9"/>
    <w:rsid w:val="00BD7AC6"/>
    <w:rsid w:val="00BE5605"/>
    <w:rsid w:val="00BE64BD"/>
    <w:rsid w:val="00BF7A77"/>
    <w:rsid w:val="00C05828"/>
    <w:rsid w:val="00C05B75"/>
    <w:rsid w:val="00C06DF5"/>
    <w:rsid w:val="00C15E1A"/>
    <w:rsid w:val="00C52A97"/>
    <w:rsid w:val="00C63A2D"/>
    <w:rsid w:val="00C726FD"/>
    <w:rsid w:val="00C82E47"/>
    <w:rsid w:val="00C91ED4"/>
    <w:rsid w:val="00CB6323"/>
    <w:rsid w:val="00CC039A"/>
    <w:rsid w:val="00CC4D1D"/>
    <w:rsid w:val="00CE6BC5"/>
    <w:rsid w:val="00CF3965"/>
    <w:rsid w:val="00D1301A"/>
    <w:rsid w:val="00D167E6"/>
    <w:rsid w:val="00D27CC7"/>
    <w:rsid w:val="00D64543"/>
    <w:rsid w:val="00D96543"/>
    <w:rsid w:val="00DA31FF"/>
    <w:rsid w:val="00DA6B84"/>
    <w:rsid w:val="00DC4D32"/>
    <w:rsid w:val="00DC4EAE"/>
    <w:rsid w:val="00DE2530"/>
    <w:rsid w:val="00DF5C14"/>
    <w:rsid w:val="00E10DE5"/>
    <w:rsid w:val="00E226AA"/>
    <w:rsid w:val="00E4177D"/>
    <w:rsid w:val="00E45B9B"/>
    <w:rsid w:val="00E46EBB"/>
    <w:rsid w:val="00E5131C"/>
    <w:rsid w:val="00E63E4E"/>
    <w:rsid w:val="00E7705F"/>
    <w:rsid w:val="00E77452"/>
    <w:rsid w:val="00EA18EB"/>
    <w:rsid w:val="00EA34DD"/>
    <w:rsid w:val="00EB1E93"/>
    <w:rsid w:val="00EC1A2D"/>
    <w:rsid w:val="00EC4464"/>
    <w:rsid w:val="00EE73FD"/>
    <w:rsid w:val="00F14C39"/>
    <w:rsid w:val="00F3290D"/>
    <w:rsid w:val="00F35E04"/>
    <w:rsid w:val="00F46320"/>
    <w:rsid w:val="00F52132"/>
    <w:rsid w:val="00F71AFA"/>
    <w:rsid w:val="00F95095"/>
    <w:rsid w:val="00FB778A"/>
    <w:rsid w:val="00FD13D9"/>
    <w:rsid w:val="00FD2AB1"/>
    <w:rsid w:val="00FE07E1"/>
    <w:rsid w:val="00FE2D5E"/>
    <w:rsid w:val="00FF7F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9E6505-D058-460A-8FD1-8797E55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yaz">
    <w:name w:val="Subtitle"/>
    <w:basedOn w:val="Normal"/>
    <w:next w:val="Normal"/>
    <w:link w:val="Altyaz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Alnt">
    <w:name w:val="Quote"/>
    <w:basedOn w:val="Normal"/>
    <w:next w:val="Normal"/>
    <w:link w:val="AlntChar"/>
    <w:uiPriority w:val="29"/>
    <w:qFormat/>
    <w:rsid w:val="00157B41"/>
    <w:rPr>
      <w:i/>
    </w:rPr>
  </w:style>
  <w:style w:type="character" w:customStyle="1" w:styleId="AlntChar">
    <w:name w:val="Alıntı Char"/>
    <w:basedOn w:val="VarsaylanParagrafYazTipi"/>
    <w:link w:val="Alnt"/>
    <w:uiPriority w:val="29"/>
    <w:rsid w:val="00157B41"/>
    <w:rPr>
      <w:i/>
    </w:rPr>
  </w:style>
  <w:style w:type="paragraph" w:styleId="GlAlnt">
    <w:name w:val="Intense Quote"/>
    <w:basedOn w:val="Normal"/>
    <w:next w:val="Normal"/>
    <w:link w:val="GlAlnt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6651">
      <w:bodyDiv w:val="1"/>
      <w:marLeft w:val="0"/>
      <w:marRight w:val="0"/>
      <w:marTop w:val="0"/>
      <w:marBottom w:val="0"/>
      <w:divBdr>
        <w:top w:val="none" w:sz="0" w:space="0" w:color="auto"/>
        <w:left w:val="none" w:sz="0" w:space="0" w:color="auto"/>
        <w:bottom w:val="none" w:sz="0" w:space="0" w:color="auto"/>
        <w:right w:val="none" w:sz="0" w:space="0" w:color="auto"/>
      </w:divBdr>
    </w:div>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543</TotalTime>
  <Pages>2</Pages>
  <Words>412</Words>
  <Characters>2354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rehberlik</cp:lastModifiedBy>
  <cp:revision>16</cp:revision>
  <cp:lastPrinted>2022-10-06T11:39:00Z</cp:lastPrinted>
  <dcterms:created xsi:type="dcterms:W3CDTF">2022-10-05T08:59:00Z</dcterms:created>
  <dcterms:modified xsi:type="dcterms:W3CDTF">2022-12-29T10:09:00Z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