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13" w:rsidRDefault="00A14F70" w:rsidP="004C6613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A14F70">
        <w:rPr>
          <w:rFonts w:ascii="Comic Sans MS" w:hAnsi="Comic Sans MS" w:cs="Times New Roman"/>
          <w:b/>
          <w:sz w:val="24"/>
          <w:szCs w:val="24"/>
          <w:lang w:val="tr-TR"/>
        </w:rPr>
        <w:tab/>
      </w:r>
      <w:r w:rsidR="004C6613" w:rsidRPr="004C6613">
        <w:rPr>
          <w:rFonts w:ascii="Comic Sans MS" w:hAnsi="Comic Sans MS" w:cs="Times New Roman"/>
          <w:sz w:val="24"/>
          <w:szCs w:val="24"/>
          <w:lang w:val="tr-TR"/>
        </w:rPr>
        <w:t>ÇOCUK KİMDİR?</w:t>
      </w:r>
    </w:p>
    <w:p w:rsidR="004C6613" w:rsidRPr="00683360" w:rsidRDefault="004C6613" w:rsidP="004C6613">
      <w:pPr>
        <w:pStyle w:val="AralkYok"/>
        <w:rPr>
          <w:rFonts w:ascii="Comic Sans MS" w:hAnsi="Comic Sans MS" w:cs="Times New Roman"/>
          <w:color w:val="FF0000"/>
          <w:sz w:val="24"/>
          <w:szCs w:val="24"/>
          <w:lang w:val="tr-TR"/>
        </w:rPr>
      </w:pPr>
      <w:r w:rsidRPr="004C6613">
        <w:rPr>
          <w:rFonts w:ascii="Comic Sans MS" w:hAnsi="Comic Sans MS" w:cs="Times New Roman"/>
          <w:color w:val="FF0000"/>
          <w:sz w:val="24"/>
          <w:szCs w:val="24"/>
          <w:lang w:val="tr-TR"/>
        </w:rPr>
        <w:t xml:space="preserve">Çocuk Hakları </w:t>
      </w:r>
      <w:r w:rsidRPr="006033A5">
        <w:rPr>
          <w:rFonts w:ascii="Comic Sans MS" w:hAnsi="Comic Sans MS" w:cs="Times New Roman"/>
          <w:color w:val="FF0000"/>
          <w:sz w:val="24"/>
          <w:szCs w:val="24"/>
          <w:lang w:val="tr-TR"/>
        </w:rPr>
        <w:t>Sözleşmesi</w:t>
      </w:r>
      <w:r w:rsidR="00683360" w:rsidRPr="006033A5">
        <w:rPr>
          <w:rFonts w:ascii="Comic Sans MS" w:hAnsi="Comic Sans MS" w:cs="Times New Roman"/>
          <w:color w:val="FF0000"/>
          <w:sz w:val="24"/>
          <w:szCs w:val="24"/>
          <w:lang w:val="tr-TR"/>
        </w:rPr>
        <w:t xml:space="preserve"> </w:t>
      </w:r>
      <w:r w:rsidRPr="006033A5">
        <w:rPr>
          <w:rFonts w:ascii="Comic Sans MS" w:hAnsi="Comic Sans MS" w:cs="Times New Roman"/>
          <w:color w:val="FF0000"/>
          <w:sz w:val="24"/>
          <w:szCs w:val="24"/>
          <w:lang w:val="tr-TR"/>
        </w:rPr>
        <w:t>1.Madde</w:t>
      </w:r>
      <w:r w:rsidRPr="004C6613">
        <w:rPr>
          <w:rFonts w:ascii="Comic Sans MS" w:hAnsi="Comic Sans MS" w:cs="Times New Roman"/>
          <w:sz w:val="24"/>
          <w:szCs w:val="24"/>
          <w:lang w:val="tr-TR"/>
        </w:rPr>
        <w:t>: 18 yaşından küçük her insan çocuk sayılır.</w:t>
      </w:r>
    </w:p>
    <w:p w:rsidR="004C6613" w:rsidRPr="004C6613" w:rsidRDefault="004C6613" w:rsidP="004C6613">
      <w:pPr>
        <w:pStyle w:val="AralkYok"/>
        <w:rPr>
          <w:rFonts w:ascii="Comic Sans MS" w:hAnsi="Comic Sans MS" w:cs="Times New Roman"/>
          <w:color w:val="FF0000"/>
          <w:sz w:val="24"/>
          <w:szCs w:val="24"/>
          <w:lang w:val="tr-TR"/>
        </w:rPr>
      </w:pPr>
      <w:r w:rsidRPr="004C6613">
        <w:rPr>
          <w:rFonts w:ascii="Comic Sans MS" w:hAnsi="Comic Sans MS" w:cs="Times New Roman"/>
          <w:color w:val="FF0000"/>
          <w:sz w:val="24"/>
          <w:szCs w:val="24"/>
          <w:lang w:val="tr-TR"/>
        </w:rPr>
        <w:t>5237 sayılı Türk Ceza Kanunu</w:t>
      </w:r>
    </w:p>
    <w:p w:rsidR="004C6613" w:rsidRPr="00FE07E1" w:rsidRDefault="004C6613" w:rsidP="004C6613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  <w:r w:rsidRPr="006033A5">
        <w:rPr>
          <w:rFonts w:ascii="Comic Sans MS" w:hAnsi="Comic Sans MS" w:cs="Times New Roman"/>
          <w:color w:val="FF0000"/>
          <w:sz w:val="24"/>
          <w:szCs w:val="24"/>
          <w:lang w:val="tr-TR"/>
        </w:rPr>
        <w:t>6. Madde</w:t>
      </w:r>
      <w:r w:rsidRPr="004C6613">
        <w:rPr>
          <w:rFonts w:ascii="Comic Sans MS" w:hAnsi="Comic Sans MS" w:cs="Times New Roman"/>
          <w:sz w:val="24"/>
          <w:szCs w:val="24"/>
          <w:lang w:val="tr-TR"/>
        </w:rPr>
        <w:t>: Çocuk deyiminden 18 yaşını doldurmamış kişi anlaşılır.</w:t>
      </w:r>
    </w:p>
    <w:p w:rsidR="00E77452" w:rsidRPr="00E77452" w:rsidRDefault="004C6613" w:rsidP="00E77452">
      <w:pPr>
        <w:spacing w:after="0"/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</w:pPr>
      <w:r w:rsidRPr="004C6613">
        <w:t xml:space="preserve"> </w:t>
      </w:r>
      <w:r w:rsidR="00E77452" w:rsidRPr="00E77452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Çocuk istismarı </w:t>
      </w:r>
      <w:r w:rsidR="00E77452" w:rsidRPr="00E77452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18 yaşın altında bulunan çocuğun ana- babası veya</w:t>
      </w:r>
    </w:p>
    <w:p w:rsidR="00E77452" w:rsidRPr="00E77452" w:rsidRDefault="00E77452" w:rsidP="00E77452">
      <w:pPr>
        <w:spacing w:after="0"/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</w:pPr>
      <w:r w:rsidRPr="00E77452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bakmakla yükümlü diğer kişiler tarafından fiziksel veya psikolojik olarak zarar veren, kaza sonucu olmayan durumlara maruz bırakılması olarak</w:t>
      </w:r>
      <w:r w:rsidR="006033A5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</w:t>
      </w:r>
      <w:r w:rsidRPr="00E77452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tanımlanmaktadır Çocuk istismarı; fiziksel istismar,</w:t>
      </w:r>
      <w:r w:rsidR="00FD2AB1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ekonomik,</w:t>
      </w:r>
      <w:r w:rsidRPr="00E77452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cinse</w:t>
      </w:r>
      <w:r w:rsidR="00FD2AB1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l istismar, duygusal istismar ve</w:t>
      </w:r>
    </w:p>
    <w:p w:rsidR="00E77452" w:rsidRDefault="00FD2AB1" w:rsidP="00E77452">
      <w:pPr>
        <w:spacing w:after="0"/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ihmal olarak beş</w:t>
      </w:r>
      <w:r w:rsidR="00E77452" w:rsidRPr="00E77452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temel grupta incelenmektedir</w:t>
      </w:r>
    </w:p>
    <w:p w:rsidR="00BA6ACD" w:rsidRDefault="00FE2D5E" w:rsidP="006033A5">
      <w:pPr>
        <w:spacing w:after="0"/>
        <w:jc w:val="center"/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İHMAL</w:t>
      </w:r>
    </w:p>
    <w:p w:rsidR="00E77452" w:rsidRDefault="00FE2D5E" w:rsidP="00FE2D5E">
      <w:pPr>
        <w:spacing w:after="0"/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</w:pPr>
      <w:r w:rsidRPr="00683360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Çocuğun;</w:t>
      </w:r>
      <w:r w:rsidR="00683360" w:rsidRPr="00683360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 </w:t>
      </w:r>
      <w:r w:rsidRPr="00683360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Beslenme</w:t>
      </w:r>
      <w:r w:rsidR="00FD2AB1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, </w:t>
      </w:r>
      <w:r w:rsidRPr="00683360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Giyinme</w:t>
      </w:r>
      <w:r w:rsidR="00BA6ACD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, </w:t>
      </w:r>
      <w:r w:rsidRPr="00683360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Barınma</w:t>
      </w:r>
      <w:r w:rsidR="00683360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,</w:t>
      </w:r>
      <w:r w:rsidR="00683360" w:rsidRPr="00683360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 </w:t>
      </w:r>
      <w:r w:rsidR="006033A5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Sağlık</w:t>
      </w:r>
      <w:r w:rsidR="00683360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,</w:t>
      </w:r>
      <w:r w:rsidRPr="00683360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 Eğitim</w:t>
      </w:r>
      <w:r w:rsidR="006033A5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 ve</w:t>
      </w:r>
      <w:r w:rsidR="006033A5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</w:t>
      </w:r>
      <w:r w:rsidRPr="00683360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Uygun gözetim</w:t>
      </w:r>
      <w:r w:rsidR="00BA6ACD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 </w:t>
      </w:r>
      <w:r w:rsidRPr="00FE2D5E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(Güvenliğini sağlamak) gibi temel ihtiyaçlarının karşılanmamas</w:t>
      </w:r>
      <w:r w:rsidR="00683360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dır.</w:t>
      </w:r>
      <w:r w:rsidRPr="00FE2D5E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</w:t>
      </w:r>
    </w:p>
    <w:p w:rsidR="00FE2D5E" w:rsidRPr="00DC4EAE" w:rsidRDefault="00FE2D5E" w:rsidP="00FE2D5E">
      <w:pPr>
        <w:spacing w:after="0"/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</w:pPr>
      <w:r w:rsidRPr="00FE2D5E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FİZİKSEL İSTİSMAR </w:t>
      </w:r>
      <w:r w:rsidR="00CF3965" w:rsidRPr="00CF3965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“çocuğun kaza dışı yaralanması” şeklinde açılanabilir.</w:t>
      </w:r>
      <w:r w:rsidRPr="00FE2D5E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Ör. Tokat, yumruk ve/ veya tekme atmak, ısırmak, yakmak, vurmak, saç veya kulak çekmek, sarsmak, eşya fırlatmak, belirli nesnelerle zarar vermek v</w:t>
      </w:r>
      <w:r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b.</w:t>
      </w:r>
      <w:r w:rsidRPr="00FE2D5E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</w:t>
      </w:r>
    </w:p>
    <w:p w:rsidR="003F58C7" w:rsidRDefault="003F58C7" w:rsidP="00FE2D5E">
      <w:pPr>
        <w:spacing w:after="0"/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</w:pPr>
      <w:r>
        <w:rPr>
          <w:noProof/>
          <w:lang w:val="tr-TR" w:eastAsia="tr-TR" w:bidi="ar-SA"/>
        </w:rPr>
        <w:lastRenderedPageBreak/>
        <w:drawing>
          <wp:inline distT="0" distB="0" distL="0" distR="0" wp14:anchorId="0440FC2C" wp14:editId="4C16CDCB">
            <wp:extent cx="2649251" cy="2238375"/>
            <wp:effectExtent l="0" t="0" r="0" b="0"/>
            <wp:docPr id="2" name="Resim 2" descr="ÇOCUK İSTİSM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OCUK İSTİSMA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27" cy="22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5E" w:rsidRPr="00DC4EAE" w:rsidRDefault="00FE2D5E" w:rsidP="00FE2D5E">
      <w:pPr>
        <w:spacing w:after="0"/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</w:pPr>
      <w:r w:rsidRPr="00FE2D5E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EKONOMİK İSTİSMAR </w:t>
      </w:r>
      <w:r w:rsidRPr="00FE2D5E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Çocuğun fiziksel ve zihinsel gelişimini olumsuz etkileyen, yaşı ve gücü ile orantılı olmayan işlerde ucuz emek olarak çalıştırılmasıdır. </w:t>
      </w:r>
    </w:p>
    <w:p w:rsidR="00FE2D5E" w:rsidRPr="00DC4EAE" w:rsidRDefault="00FE2D5E" w:rsidP="00154D5D">
      <w:pPr>
        <w:spacing w:after="0"/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</w:pPr>
      <w:r w:rsidRPr="00FE2D5E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CİNSEL İSTİSMAR</w:t>
      </w:r>
      <w:r w:rsidR="00DC4EAE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 </w:t>
      </w:r>
      <w:r w:rsidRPr="005A36CA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Çocuğun tam olarak anlayamadığı, onay vermesinin mümkün olamayacağı, gelişimsel olarak hazır olmadığı ya da toplumun yasalarına, sosyal normlarına aykırı olacak şekilde bir cinsel etkinliğe dahil edilmesidir.</w:t>
      </w:r>
    </w:p>
    <w:p w:rsidR="005A36CA" w:rsidRPr="005A36CA" w:rsidRDefault="005A36CA" w:rsidP="00683360">
      <w:pPr>
        <w:spacing w:after="0" w:line="240" w:lineRule="auto"/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</w:pPr>
      <w:r w:rsidRPr="005A36CA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DUYGUSAL İSTİSMAR</w:t>
      </w:r>
    </w:p>
    <w:p w:rsidR="005A36CA" w:rsidRPr="005A36CA" w:rsidRDefault="005A36CA" w:rsidP="00683360">
      <w:pPr>
        <w:spacing w:after="0" w:line="240" w:lineRule="auto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5A36CA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Aşağılama, yalnız bırakma, </w:t>
      </w:r>
      <w:r w:rsidR="00BA6AC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k</w:t>
      </w:r>
      <w:r w:rsidR="00BA6ACD" w:rsidRPr="00BA6AC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ardeşler arasında ayrım yapma,</w:t>
      </w:r>
      <w:r w:rsidR="00BA6AC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</w:t>
      </w:r>
      <w:r w:rsidR="00FD2AB1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k</w:t>
      </w:r>
      <w:r w:rsidRPr="005A36CA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orkutma, yıldırma, tehdit etme, </w:t>
      </w:r>
      <w:r w:rsidR="00BA6AC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s</w:t>
      </w:r>
      <w:r w:rsidR="00BA6ACD" w:rsidRPr="00BA6AC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ık eleştirme</w:t>
      </w:r>
      <w:r w:rsidRPr="005A36CA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, </w:t>
      </w:r>
      <w:r w:rsidR="00FD2AB1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ö</w:t>
      </w:r>
      <w:r w:rsidRPr="005A36CA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nemsememe, küçük düşürme, alaylı konuşma, </w:t>
      </w:r>
      <w:r w:rsidR="00FD2AB1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l</w:t>
      </w:r>
      <w:r w:rsidRPr="005A36CA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akap takma, aşırı baskı ve otorite kurma</w:t>
      </w:r>
    </w:p>
    <w:p w:rsidR="00BA6ACD" w:rsidRPr="003F58C7" w:rsidRDefault="005A36CA" w:rsidP="003F58C7">
      <w:pPr>
        <w:spacing w:after="0" w:line="240" w:lineRule="auto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5A36CA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lastRenderedPageBreak/>
        <w:t>Duygusal bakımdan</w:t>
      </w:r>
      <w:r w:rsidR="00BA6AC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gereksinimlerin karşılanmaması durumudur.</w:t>
      </w:r>
      <w:r w:rsidRPr="005A36CA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</w:t>
      </w:r>
    </w:p>
    <w:p w:rsidR="00683360" w:rsidRPr="00683360" w:rsidRDefault="006033A5" w:rsidP="00683360">
      <w:pPr>
        <w:spacing w:after="0"/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NASIL YARDIM EDELİM?</w:t>
      </w:r>
    </w:p>
    <w:p w:rsidR="00683360" w:rsidRDefault="00683360" w:rsidP="00683360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683360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Mahremiyet eğitimi </w:t>
      </w:r>
      <w:r w:rsidRPr="00683360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çocuğun kendine ve diğerlerine yönelik özel alan farkındalığı kazanmasını sağlayan bir eğitim sürecidir.</w:t>
      </w:r>
      <w:r w:rsidR="00B34DBE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</w:t>
      </w:r>
      <w:r w:rsidRPr="00AF313E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Anne-baba da mahremiyetini koruyarak çocuğa örnek olmalı</w:t>
      </w:r>
      <w:r w:rsidR="00BA6ACD" w:rsidRPr="00AF313E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dır</w:t>
      </w:r>
      <w:r w:rsidRPr="00AF313E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.</w:t>
      </w:r>
      <w:r w:rsidRPr="00683360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Küçük yaş çocuğunuz banyo yaparken hep aynı ebevey</w:t>
      </w:r>
      <w:bookmarkStart w:id="0" w:name="_GoBack"/>
      <w:bookmarkEnd w:id="0"/>
      <w:r w:rsidRPr="00683360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n ile banyo yapmalı… Değişik kişilerin</w:t>
      </w:r>
      <w:r w:rsidR="00BA6AC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</w:t>
      </w:r>
      <w:r w:rsidRPr="00683360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(annea</w:t>
      </w:r>
      <w:r w:rsidR="005C7982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nne, babaanne, dede, baba, anne </w:t>
      </w:r>
      <w:r w:rsidRPr="00683360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vb.) çocuğun mahremini</w:t>
      </w:r>
      <w:r w:rsidR="005C7982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</w:t>
      </w:r>
      <w:r w:rsidRPr="00683360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(vücudunu) görmesi, herkes vücudumu çıplak görebilir algısı geliştirmesine, normalleştirmesine neden olur!</w:t>
      </w:r>
    </w:p>
    <w:p w:rsidR="00B34DBE" w:rsidRPr="00B34DBE" w:rsidRDefault="00B34DBE" w:rsidP="00B34DBE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B34DBE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Çocuğun sosyal medya kullanım süresi ve bazı sitele</w:t>
      </w: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re erişim sınırlandırılmalıdır.</w:t>
      </w:r>
    </w:p>
    <w:p w:rsidR="00B34DBE" w:rsidRPr="00B34DBE" w:rsidRDefault="00B34DBE" w:rsidP="00B34DBE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AF313E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Çocuğun aile içinde görüş ve önerileri alınarak hayır diyebilme becerisi </w:t>
      </w:r>
      <w:r w:rsidRPr="00B34DBE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geliştirilmesi sağlanmalıdır.</w:t>
      </w:r>
    </w:p>
    <w:p w:rsidR="00C52A97" w:rsidRDefault="00B34DBE" w:rsidP="00B34DBE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B34DBE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Çocuklara herhangi birsinin onları incitmeye kalkarsa onlara hayır demeleri gerektiğini öğretin. </w:t>
      </w:r>
    </w:p>
    <w:p w:rsidR="00B34DBE" w:rsidRDefault="005C7982" w:rsidP="00B34DBE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İmkan varsa</w:t>
      </w:r>
      <w:r w:rsidR="00B34DBE" w:rsidRPr="00B34DBE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kız ve erkek çocukların odaları/uyku mekanları ayrılmalı</w:t>
      </w: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dır</w:t>
      </w:r>
      <w:r w:rsidR="00B34DBE" w:rsidRPr="00B34DBE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.</w:t>
      </w:r>
    </w:p>
    <w:p w:rsidR="003F58C7" w:rsidRDefault="003F58C7" w:rsidP="00C726FD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</w:p>
    <w:p w:rsidR="00C726FD" w:rsidRPr="00C726FD" w:rsidRDefault="005C7982" w:rsidP="00C726FD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AF313E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lastRenderedPageBreak/>
        <w:t>K</w:t>
      </w:r>
      <w:r w:rsidR="00C726FD" w:rsidRPr="00AF313E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endilerine zarar veren kişiden kaçmak, yüksek sesle bağırmak ve onu tekmelemek</w:t>
      </w:r>
      <w:r w:rsidR="00C726FD" w:rsidRPr="00C726F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gibi bazı kuraldışı davranışlarda bulunabileceklerini anlatın.</w:t>
      </w:r>
    </w:p>
    <w:p w:rsidR="00C726FD" w:rsidRPr="00C726FD" w:rsidRDefault="00C726FD" w:rsidP="00C726FD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C726F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Aileden izinsiz </w:t>
      </w: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hiçbir yere </w:t>
      </w:r>
      <w:r w:rsidRPr="00C726F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gitmemesi gerektiğini öğretin.</w:t>
      </w:r>
    </w:p>
    <w:p w:rsidR="00C52A97" w:rsidRDefault="00C726FD" w:rsidP="00C726FD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F71AFA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İyi ve kötü dokunma </w:t>
      </w: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üzerine </w:t>
      </w:r>
      <w:r w:rsidRPr="00C726F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konuşularak iyi ve kötü dokunmaları ayırt etme ve  kendini koruma konusunda güçlenmelerine destek olunmalı.</w:t>
      </w:r>
    </w:p>
    <w:p w:rsidR="00C726FD" w:rsidRDefault="00C726FD" w:rsidP="00C726FD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C726F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Çocuğunuza, kimlerin kendisine dokunabileceğine, öpebileceğine ve sarılabileceğine</w:t>
      </w:r>
      <w:r w:rsidR="005C7982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, güvenli kişilerin kimler olduğu öğretilmelidir.</w:t>
      </w:r>
      <w:r w:rsidRPr="00C726F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Çocuklarınıza bedenlerinin kendilerine ait olduğunu, özellikle iç çamaşırları ile kapatılan bölgelerin çok özel bölgeler olduğunu ve kimsenin bu bölgelere dokunma hakkının olmadığını anlatın</w:t>
      </w:r>
    </w:p>
    <w:p w:rsidR="00C726FD" w:rsidRPr="00C726FD" w:rsidRDefault="00C726FD" w:rsidP="00C726FD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C726F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Çocuklarınızı dudaktan öpmeyin. Dudaktan öpmenin normal olduğu mesajını alan çocuk, istismar durumunda bu davranışı normalleştirebilir. İstemiyorlarsa yanaklarından da öpmeyin. Çocuğunuz </w:t>
      </w:r>
      <w:r w:rsidRPr="00C726F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lastRenderedPageBreak/>
        <w:t>istemediği halde onu öper veya sarılarsanız istemeseler de büyüklerin bu davranışları yapabileceği algısı oluşur.</w:t>
      </w:r>
    </w:p>
    <w:p w:rsidR="00C726FD" w:rsidRPr="00C726FD" w:rsidRDefault="00C726FD" w:rsidP="00C726FD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C726F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Cinsellik konusunda çocuklarınızı bilgilendirin. Cinsel konuları paylaşmaktan çocuklarınızın sorularını cevaplamaktan çekinmeyin.</w:t>
      </w:r>
    </w:p>
    <w:p w:rsidR="00C726FD" w:rsidRDefault="00C726FD" w:rsidP="00C726FD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C726F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Gizlilik, cinsel istismar yapan kişilerin en sık başvurdukları taktiklerden biridir. Bu nedenle çocuklara </w:t>
      </w:r>
      <w:r w:rsidRPr="00F71AFA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 xml:space="preserve">iyi sırla kötü sır arasındaki farklar </w:t>
      </w:r>
      <w:r w:rsidRPr="00C726F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öğretilmelidir. Çocukları rahatsız eden, onları ürküten ya da üzen tüm sırlar </w:t>
      </w:r>
      <w:r w:rsidRPr="00F71AFA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kötü sırlar</w:t>
      </w:r>
      <w:r w:rsidRPr="00C726F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dır ve saklanmamalıdır. Güvenilir bir yetişkine anlatılmalıdır.</w:t>
      </w:r>
    </w:p>
    <w:p w:rsidR="00C726FD" w:rsidRDefault="00C726FD" w:rsidP="00C726FD">
      <w:pPr>
        <w:spacing w:after="0"/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</w:pPr>
      <w:r w:rsidRPr="00C726FD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>Onu dinlemeye hazır olduğunuzu gösteriniz. Onu dinleyerek inandığınızı, bunun onun suçu olmadığını, olanlardan dolayı üzüldüğünüzü ve yardıma hazır olduğunuzun mesajını verin.</w:t>
      </w:r>
      <w:r w:rsidR="00F71AFA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Okulöncesi çocuklarla aile içinde </w:t>
      </w:r>
      <w:r w:rsidR="00F71AFA" w:rsidRPr="00F71AFA">
        <w:rPr>
          <w:rFonts w:ascii="Comic Sans MS" w:hAnsi="Comic Sans MS" w:cs="Times New Roman"/>
          <w:noProof/>
          <w:color w:val="FF0000"/>
          <w:sz w:val="24"/>
          <w:szCs w:val="24"/>
          <w:lang w:val="tr-TR" w:eastAsia="tr-TR" w:bidi="ar-SA"/>
        </w:rPr>
        <w:t>oyun oynayarak</w:t>
      </w:r>
      <w:r w:rsidR="00F71AFA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onları rahatlatacağınızı unutmayınız.</w:t>
      </w:r>
      <w:r w:rsidR="00F71AFA" w:rsidRPr="00F71AFA">
        <w:rPr>
          <w:rFonts w:ascii="Comic Sans MS" w:hAnsi="Comic Sans MS" w:cs="Times New Roman"/>
          <w:noProof/>
          <w:color w:val="000000" w:themeColor="text1"/>
          <w:sz w:val="24"/>
          <w:szCs w:val="24"/>
          <w:lang w:val="tr-TR" w:eastAsia="tr-TR" w:bidi="ar-SA"/>
        </w:rPr>
        <w:t xml:space="preserve"> </w:t>
      </w:r>
    </w:p>
    <w:p w:rsidR="003143FA" w:rsidRDefault="0055053A" w:rsidP="00154D5D">
      <w:pPr>
        <w:spacing w:after="0"/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               </w:t>
      </w:r>
      <w:r w:rsidRPr="0055053A"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>Mehmet YILDIRIM</w:t>
      </w:r>
    </w:p>
    <w:p w:rsidR="0055053A" w:rsidRDefault="0055053A" w:rsidP="00B277D7">
      <w:pPr>
        <w:spacing w:after="0"/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</w:pPr>
      <w:r>
        <w:rPr>
          <w:rFonts w:ascii="Comic Sans MS" w:hAnsi="Comic Sans MS" w:cs="Times New Roman"/>
          <w:noProof/>
          <w:sz w:val="24"/>
          <w:szCs w:val="24"/>
          <w:lang w:val="tr-TR" w:eastAsia="tr-TR" w:bidi="ar-SA"/>
        </w:rPr>
        <w:t xml:space="preserve">            Uzman Rehberlik Öğretmeni</w:t>
      </w:r>
    </w:p>
    <w:p w:rsidR="003F58C7" w:rsidRDefault="003F58C7" w:rsidP="00042773">
      <w:pPr>
        <w:jc w:val="center"/>
        <w:rPr>
          <w:rFonts w:ascii="Elephant" w:hAnsi="Elephant" w:cs="Times New Roman"/>
          <w:b/>
          <w:i/>
          <w:smallCaps/>
          <w:color w:val="FF0000"/>
          <w:spacing w:val="5"/>
          <w:sz w:val="40"/>
          <w:szCs w:val="40"/>
          <w:lang w:val="tr-TR"/>
        </w:rPr>
      </w:pPr>
    </w:p>
    <w:p w:rsidR="002D2055" w:rsidRDefault="00DC4EAE" w:rsidP="00042773">
      <w:pPr>
        <w:jc w:val="center"/>
        <w:rPr>
          <w:rFonts w:ascii="Elephant" w:hAnsi="Elephant" w:cs="Times New Roman"/>
          <w:b/>
          <w:i/>
          <w:smallCaps/>
          <w:color w:val="FF0000"/>
          <w:spacing w:val="5"/>
          <w:sz w:val="40"/>
          <w:szCs w:val="40"/>
          <w:lang w:val="tr-TR"/>
        </w:rPr>
      </w:pPr>
      <w:r>
        <w:rPr>
          <w:rFonts w:ascii="Elephant" w:hAnsi="Elephant" w:cs="Times New Roman"/>
          <w:b/>
          <w:i/>
          <w:smallCaps/>
          <w:color w:val="FF0000"/>
          <w:spacing w:val="5"/>
          <w:sz w:val="40"/>
          <w:szCs w:val="40"/>
          <w:lang w:val="tr-TR"/>
        </w:rPr>
        <w:t>İhmal</w:t>
      </w:r>
      <w:r w:rsidR="004C6613">
        <w:rPr>
          <w:rFonts w:ascii="Elephant" w:hAnsi="Elephant" w:cs="Times New Roman"/>
          <w:b/>
          <w:i/>
          <w:smallCaps/>
          <w:color w:val="FF0000"/>
          <w:spacing w:val="5"/>
          <w:sz w:val="40"/>
          <w:szCs w:val="40"/>
          <w:lang w:val="tr-TR"/>
        </w:rPr>
        <w:t xml:space="preserve"> ve istismar</w:t>
      </w:r>
      <w:r w:rsidR="004C6613" w:rsidRPr="004C6613">
        <w:rPr>
          <w:rFonts w:ascii="Elephant" w:hAnsi="Elephant" w:cs="Times New Roman"/>
          <w:b/>
          <w:i/>
          <w:smallCaps/>
          <w:color w:val="FF0000"/>
          <w:spacing w:val="5"/>
          <w:sz w:val="40"/>
          <w:szCs w:val="40"/>
          <w:lang w:val="tr-TR"/>
        </w:rPr>
        <w:t xml:space="preserve"> </w:t>
      </w:r>
    </w:p>
    <w:p w:rsidR="00DC4EAE" w:rsidRDefault="00A82478" w:rsidP="002D205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7030A0"/>
          <w:sz w:val="24"/>
          <w:szCs w:val="24"/>
          <w:lang w:val="tr-TR"/>
        </w:rPr>
      </w:pPr>
      <w:r>
        <w:rPr>
          <w:noProof/>
          <w:lang w:val="tr-TR" w:eastAsia="tr-TR" w:bidi="ar-SA"/>
        </w:rPr>
        <w:drawing>
          <wp:inline distT="0" distB="0" distL="0" distR="0" wp14:anchorId="71B7AFC3" wp14:editId="2FFF5F94">
            <wp:extent cx="3038475" cy="4257675"/>
            <wp:effectExtent l="0" t="0" r="9525" b="9525"/>
            <wp:docPr id="3" name="Resim 3" descr="T.C Edremit Belediy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.C Edremit Belediye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55" w:rsidRPr="00A82478" w:rsidRDefault="002D2055" w:rsidP="002D205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FF0000"/>
          <w:sz w:val="24"/>
          <w:szCs w:val="24"/>
          <w:lang w:val="tr-TR"/>
        </w:rPr>
      </w:pPr>
      <w:r w:rsidRPr="00A82478">
        <w:rPr>
          <w:rFonts w:ascii="Comic Sans MS" w:hAnsi="Comic Sans MS" w:cs="Times New Roman"/>
          <w:b/>
          <w:i/>
          <w:smallCaps/>
          <w:color w:val="FF0000"/>
          <w:sz w:val="24"/>
          <w:szCs w:val="24"/>
          <w:lang w:val="tr-TR"/>
        </w:rPr>
        <w:t>NİLÜFER GEVHER HATUN ANAOKULU</w:t>
      </w:r>
    </w:p>
    <w:p w:rsidR="002D2055" w:rsidRPr="00A82478" w:rsidRDefault="002D2055" w:rsidP="002D205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FF0000"/>
          <w:sz w:val="24"/>
          <w:szCs w:val="24"/>
          <w:lang w:val="tr-TR"/>
        </w:rPr>
      </w:pPr>
      <w:r w:rsidRPr="00A82478">
        <w:rPr>
          <w:rFonts w:ascii="Comic Sans MS" w:hAnsi="Comic Sans MS" w:cs="Times New Roman"/>
          <w:b/>
          <w:i/>
          <w:smallCaps/>
          <w:color w:val="FF0000"/>
          <w:sz w:val="24"/>
          <w:szCs w:val="24"/>
          <w:lang w:val="tr-TR"/>
        </w:rPr>
        <w:t xml:space="preserve">REHBERLİK SERVİSİ </w:t>
      </w:r>
    </w:p>
    <w:p w:rsidR="002D2055" w:rsidRPr="00A82478" w:rsidRDefault="002D2055" w:rsidP="002D205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FF0000"/>
          <w:sz w:val="24"/>
          <w:szCs w:val="24"/>
          <w:lang w:val="tr-TR"/>
        </w:rPr>
      </w:pPr>
      <w:r w:rsidRPr="00A82478">
        <w:rPr>
          <w:rFonts w:ascii="Comic Sans MS" w:hAnsi="Comic Sans MS" w:cs="Times New Roman"/>
          <w:b/>
          <w:i/>
          <w:smallCaps/>
          <w:color w:val="FF0000"/>
          <w:sz w:val="24"/>
          <w:szCs w:val="24"/>
          <w:lang w:val="tr-TR"/>
        </w:rPr>
        <w:t>YAYIN NO</w:t>
      </w:r>
      <w:r w:rsidR="00425381" w:rsidRPr="00A82478">
        <w:rPr>
          <w:rFonts w:ascii="Comic Sans MS" w:hAnsi="Comic Sans MS" w:cs="Times New Roman"/>
          <w:b/>
          <w:i/>
          <w:smallCaps/>
          <w:color w:val="FF0000"/>
          <w:sz w:val="24"/>
          <w:szCs w:val="24"/>
          <w:lang w:val="tr-TR"/>
        </w:rPr>
        <w:t>:17</w:t>
      </w:r>
    </w:p>
    <w:p w:rsidR="00CE6BC5" w:rsidRDefault="00CE6BC5" w:rsidP="00CE6BC5">
      <w:pPr>
        <w:pStyle w:val="AralkYok"/>
        <w:jc w:val="center"/>
        <w:rPr>
          <w:rFonts w:ascii="Comic Sans MS" w:hAnsi="Comic Sans MS" w:cs="Times New Roman"/>
          <w:b/>
          <w:i/>
          <w:smallCaps/>
          <w:color w:val="7030A0"/>
          <w:sz w:val="24"/>
          <w:szCs w:val="24"/>
          <w:lang w:val="tr-TR"/>
        </w:rPr>
      </w:pPr>
    </w:p>
    <w:sectPr w:rsidR="00CE6BC5" w:rsidSect="00620580">
      <w:pgSz w:w="16840" w:h="11907" w:orient="landscape" w:code="9"/>
      <w:pgMar w:top="568" w:right="720" w:bottom="284" w:left="720" w:header="0" w:footer="0" w:gutter="0"/>
      <w:cols w:num="3" w:space="14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75" w:rsidRDefault="00C05B75" w:rsidP="00210BE6">
      <w:pPr>
        <w:spacing w:after="0" w:line="240" w:lineRule="auto"/>
      </w:pPr>
      <w:r>
        <w:separator/>
      </w:r>
    </w:p>
  </w:endnote>
  <w:endnote w:type="continuationSeparator" w:id="0">
    <w:p w:rsidR="00C05B75" w:rsidRDefault="00C05B75" w:rsidP="0021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75" w:rsidRDefault="00C05B75" w:rsidP="00210BE6">
      <w:pPr>
        <w:spacing w:after="0" w:line="240" w:lineRule="auto"/>
      </w:pPr>
      <w:r>
        <w:separator/>
      </w:r>
    </w:p>
  </w:footnote>
  <w:footnote w:type="continuationSeparator" w:id="0">
    <w:p w:rsidR="00C05B75" w:rsidRDefault="00C05B75" w:rsidP="0021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.75pt" o:bullet="t">
        <v:imagedata r:id="rId1" o:title="BD21302_"/>
      </v:shape>
    </w:pict>
  </w:numPicBullet>
  <w:abstractNum w:abstractNumId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BB524E"/>
    <w:multiLevelType w:val="hybridMultilevel"/>
    <w:tmpl w:val="987AE6D2"/>
    <w:lvl w:ilvl="0" w:tplc="3A0E83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7751E"/>
    <w:multiLevelType w:val="hybridMultilevel"/>
    <w:tmpl w:val="8FF67A3A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571C3"/>
    <w:multiLevelType w:val="hybridMultilevel"/>
    <w:tmpl w:val="FBF817F0"/>
    <w:lvl w:ilvl="0" w:tplc="075CCB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/>
        <w:color w:val="auto"/>
        <w:sz w:val="28"/>
        <w:szCs w:val="28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2CD8"/>
    <w:multiLevelType w:val="hybridMultilevel"/>
    <w:tmpl w:val="282EE35E"/>
    <w:lvl w:ilvl="0" w:tplc="3A0E83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A1C3A"/>
    <w:multiLevelType w:val="hybridMultilevel"/>
    <w:tmpl w:val="F6CA511A"/>
    <w:lvl w:ilvl="0" w:tplc="5B2E61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05733"/>
    <w:multiLevelType w:val="hybridMultilevel"/>
    <w:tmpl w:val="1B88B276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479AA"/>
    <w:multiLevelType w:val="hybridMultilevel"/>
    <w:tmpl w:val="C5DAF3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color w:val="auto"/>
        <w:sz w:val="28"/>
        <w:szCs w:val="28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2585C"/>
    <w:multiLevelType w:val="hybridMultilevel"/>
    <w:tmpl w:val="0542EE6C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30C46"/>
    <w:multiLevelType w:val="hybridMultilevel"/>
    <w:tmpl w:val="2AC40C4C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5">
    <w:nsid w:val="4C354D77"/>
    <w:multiLevelType w:val="hybridMultilevel"/>
    <w:tmpl w:val="36D642F2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32DFD"/>
    <w:multiLevelType w:val="hybridMultilevel"/>
    <w:tmpl w:val="854636AE"/>
    <w:lvl w:ilvl="0" w:tplc="B3CC10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C2842"/>
    <w:multiLevelType w:val="hybridMultilevel"/>
    <w:tmpl w:val="23361AFC"/>
    <w:lvl w:ilvl="0" w:tplc="4978F6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D67AD"/>
    <w:multiLevelType w:val="hybridMultilevel"/>
    <w:tmpl w:val="34CAA5E4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1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9"/>
  </w:num>
  <w:num w:numId="14">
    <w:abstractNumId w:val="17"/>
  </w:num>
  <w:num w:numId="15">
    <w:abstractNumId w:val="7"/>
  </w:num>
  <w:num w:numId="16">
    <w:abstractNumId w:val="11"/>
  </w:num>
  <w:num w:numId="17">
    <w:abstractNumId w:val="18"/>
  </w:num>
  <w:num w:numId="18">
    <w:abstractNumId w:val="10"/>
  </w:num>
  <w:num w:numId="19">
    <w:abstractNumId w:val="6"/>
  </w:num>
  <w:num w:numId="20">
    <w:abstractNumId w:val="1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D9"/>
    <w:rsid w:val="00042773"/>
    <w:rsid w:val="000B0A64"/>
    <w:rsid w:val="000F541C"/>
    <w:rsid w:val="000F7439"/>
    <w:rsid w:val="00101EBA"/>
    <w:rsid w:val="0010337C"/>
    <w:rsid w:val="00154D5D"/>
    <w:rsid w:val="00157B41"/>
    <w:rsid w:val="001674AF"/>
    <w:rsid w:val="00170FA3"/>
    <w:rsid w:val="00177DB2"/>
    <w:rsid w:val="001B2014"/>
    <w:rsid w:val="001F4F2B"/>
    <w:rsid w:val="001F5D3C"/>
    <w:rsid w:val="00223CEE"/>
    <w:rsid w:val="00255354"/>
    <w:rsid w:val="002A083A"/>
    <w:rsid w:val="002A573B"/>
    <w:rsid w:val="002D10F9"/>
    <w:rsid w:val="002D2055"/>
    <w:rsid w:val="002F4464"/>
    <w:rsid w:val="002F55C1"/>
    <w:rsid w:val="002F787D"/>
    <w:rsid w:val="003143FA"/>
    <w:rsid w:val="00335ECB"/>
    <w:rsid w:val="0034081F"/>
    <w:rsid w:val="00341897"/>
    <w:rsid w:val="00355D7A"/>
    <w:rsid w:val="00383793"/>
    <w:rsid w:val="003D0DBC"/>
    <w:rsid w:val="003F58C7"/>
    <w:rsid w:val="003F69A5"/>
    <w:rsid w:val="003F6F3B"/>
    <w:rsid w:val="00402A33"/>
    <w:rsid w:val="00425381"/>
    <w:rsid w:val="004254CD"/>
    <w:rsid w:val="00456F5F"/>
    <w:rsid w:val="00475665"/>
    <w:rsid w:val="004B5901"/>
    <w:rsid w:val="004C6613"/>
    <w:rsid w:val="00500F90"/>
    <w:rsid w:val="00532397"/>
    <w:rsid w:val="005462C3"/>
    <w:rsid w:val="0055053A"/>
    <w:rsid w:val="005546A1"/>
    <w:rsid w:val="0056153F"/>
    <w:rsid w:val="005820FD"/>
    <w:rsid w:val="005A36CA"/>
    <w:rsid w:val="005C6596"/>
    <w:rsid w:val="005C7982"/>
    <w:rsid w:val="005F3CBB"/>
    <w:rsid w:val="005F7095"/>
    <w:rsid w:val="00602B97"/>
    <w:rsid w:val="006033A5"/>
    <w:rsid w:val="00620580"/>
    <w:rsid w:val="00623069"/>
    <w:rsid w:val="00625D6A"/>
    <w:rsid w:val="0064549D"/>
    <w:rsid w:val="006718C8"/>
    <w:rsid w:val="0067654D"/>
    <w:rsid w:val="00683360"/>
    <w:rsid w:val="00686415"/>
    <w:rsid w:val="006869A4"/>
    <w:rsid w:val="00696619"/>
    <w:rsid w:val="006B453B"/>
    <w:rsid w:val="006D11CC"/>
    <w:rsid w:val="006E6399"/>
    <w:rsid w:val="00700BB2"/>
    <w:rsid w:val="00765F95"/>
    <w:rsid w:val="007836F6"/>
    <w:rsid w:val="007A738F"/>
    <w:rsid w:val="007B6594"/>
    <w:rsid w:val="007D2E06"/>
    <w:rsid w:val="007E4096"/>
    <w:rsid w:val="00800CA9"/>
    <w:rsid w:val="008622AB"/>
    <w:rsid w:val="008846DF"/>
    <w:rsid w:val="0088720E"/>
    <w:rsid w:val="008A52FA"/>
    <w:rsid w:val="008D02FD"/>
    <w:rsid w:val="008D6ADF"/>
    <w:rsid w:val="008F0B48"/>
    <w:rsid w:val="008F5152"/>
    <w:rsid w:val="00937C76"/>
    <w:rsid w:val="00947065"/>
    <w:rsid w:val="0095118D"/>
    <w:rsid w:val="00991AA8"/>
    <w:rsid w:val="009B3EEE"/>
    <w:rsid w:val="009C141E"/>
    <w:rsid w:val="00A12A42"/>
    <w:rsid w:val="00A14F70"/>
    <w:rsid w:val="00A34331"/>
    <w:rsid w:val="00A35D97"/>
    <w:rsid w:val="00A57BEE"/>
    <w:rsid w:val="00A62649"/>
    <w:rsid w:val="00A82478"/>
    <w:rsid w:val="00AC790A"/>
    <w:rsid w:val="00AE5FA3"/>
    <w:rsid w:val="00AF313E"/>
    <w:rsid w:val="00B1275D"/>
    <w:rsid w:val="00B221DC"/>
    <w:rsid w:val="00B277D7"/>
    <w:rsid w:val="00B34DBE"/>
    <w:rsid w:val="00B408DD"/>
    <w:rsid w:val="00B43CC8"/>
    <w:rsid w:val="00B5047F"/>
    <w:rsid w:val="00BA6ACD"/>
    <w:rsid w:val="00BC51D9"/>
    <w:rsid w:val="00BD7AC6"/>
    <w:rsid w:val="00BE64BD"/>
    <w:rsid w:val="00BF7A77"/>
    <w:rsid w:val="00C05828"/>
    <w:rsid w:val="00C05B75"/>
    <w:rsid w:val="00C06DF5"/>
    <w:rsid w:val="00C15E1A"/>
    <w:rsid w:val="00C52A97"/>
    <w:rsid w:val="00C63A2D"/>
    <w:rsid w:val="00C726FD"/>
    <w:rsid w:val="00C82E47"/>
    <w:rsid w:val="00CB6323"/>
    <w:rsid w:val="00CC039A"/>
    <w:rsid w:val="00CC4D1D"/>
    <w:rsid w:val="00CE6BC5"/>
    <w:rsid w:val="00CF3965"/>
    <w:rsid w:val="00D1301A"/>
    <w:rsid w:val="00D167E6"/>
    <w:rsid w:val="00D27CC7"/>
    <w:rsid w:val="00D64543"/>
    <w:rsid w:val="00D96543"/>
    <w:rsid w:val="00DA31FF"/>
    <w:rsid w:val="00DC4D32"/>
    <w:rsid w:val="00DC4EAE"/>
    <w:rsid w:val="00DF5C14"/>
    <w:rsid w:val="00E10DE5"/>
    <w:rsid w:val="00E226AA"/>
    <w:rsid w:val="00E4177D"/>
    <w:rsid w:val="00E45B9B"/>
    <w:rsid w:val="00E5131C"/>
    <w:rsid w:val="00E63E4E"/>
    <w:rsid w:val="00E7705F"/>
    <w:rsid w:val="00E77452"/>
    <w:rsid w:val="00EA18EB"/>
    <w:rsid w:val="00EA34DD"/>
    <w:rsid w:val="00EC1A2D"/>
    <w:rsid w:val="00EC4464"/>
    <w:rsid w:val="00EE73FD"/>
    <w:rsid w:val="00F14C39"/>
    <w:rsid w:val="00F3290D"/>
    <w:rsid w:val="00F35E04"/>
    <w:rsid w:val="00F46320"/>
    <w:rsid w:val="00F52132"/>
    <w:rsid w:val="00F71AFA"/>
    <w:rsid w:val="00F95095"/>
    <w:rsid w:val="00FB778A"/>
    <w:rsid w:val="00FD13D9"/>
    <w:rsid w:val="00FD2AB1"/>
    <w:rsid w:val="00FE07E1"/>
    <w:rsid w:val="00FE2D5E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9E6505-D058-460A-8FD1-8797E557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41"/>
  </w:style>
  <w:style w:type="paragraph" w:styleId="Balk1">
    <w:name w:val="heading 1"/>
    <w:basedOn w:val="Normal"/>
    <w:next w:val="Normal"/>
    <w:link w:val="Balk1Char"/>
    <w:uiPriority w:val="9"/>
    <w:qFormat/>
    <w:rsid w:val="00157B4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57B4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57B4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57B4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57B4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57B4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57B4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57B4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57B4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65F95"/>
    <w:pPr>
      <w:spacing w:after="240" w:line="240" w:lineRule="atLeast"/>
    </w:pPr>
    <w:rPr>
      <w:rFonts w:ascii="Garamond" w:hAnsi="Garamond"/>
      <w:spacing w:val="-5"/>
      <w:sz w:val="24"/>
    </w:rPr>
  </w:style>
  <w:style w:type="paragraph" w:customStyle="1" w:styleId="BlockQuotation">
    <w:name w:val="Block Quotation"/>
    <w:basedOn w:val="GvdeMetni"/>
    <w:rsid w:val="00765F95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GvdeMetni"/>
    <w:rsid w:val="00765F95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eNumaras">
    <w:name w:val="List Number"/>
    <w:basedOn w:val="Liste"/>
    <w:rsid w:val="00765F95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rsid w:val="00765F95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rsid w:val="00765F95"/>
    <w:pPr>
      <w:keepNext/>
      <w:pBdr>
        <w:top w:val="single" w:sz="6" w:space="5" w:color="auto"/>
      </w:pBdr>
      <w:spacing w:line="300" w:lineRule="exact"/>
    </w:pPr>
    <w:rPr>
      <w:rFonts w:ascii="Garamond" w:hAnsi="Garamond"/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765F95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Vurgu">
    <w:name w:val="Emphasis"/>
    <w:uiPriority w:val="20"/>
    <w:qFormat/>
    <w:rsid w:val="00157B41"/>
    <w:rPr>
      <w:b/>
      <w:i/>
      <w:spacing w:val="10"/>
    </w:rPr>
  </w:style>
  <w:style w:type="paragraph" w:customStyle="1" w:styleId="ReturnAddress">
    <w:name w:val="Return Address"/>
    <w:basedOn w:val="Address"/>
    <w:rsid w:val="00765F95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Balk3"/>
    <w:rsid w:val="00765F95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e">
    <w:name w:val="List"/>
    <w:basedOn w:val="GvdeMetni"/>
    <w:rsid w:val="00765F95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GvdeMetni"/>
    <w:rsid w:val="00765F95"/>
    <w:pPr>
      <w:keepLines/>
      <w:spacing w:after="0"/>
    </w:pPr>
  </w:style>
  <w:style w:type="paragraph" w:styleId="GvdeMetniGirintisi">
    <w:name w:val="Body Text Indent"/>
    <w:basedOn w:val="GvdeMetni"/>
    <w:rsid w:val="00765F95"/>
    <w:pPr>
      <w:ind w:firstLine="240"/>
    </w:pPr>
  </w:style>
  <w:style w:type="paragraph" w:customStyle="1" w:styleId="BodyTextKeep">
    <w:name w:val="Body Text Keep"/>
    <w:basedOn w:val="GvdeMetni"/>
    <w:rsid w:val="00765F95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ResimYazs">
    <w:name w:val="caption"/>
    <w:basedOn w:val="Normal"/>
    <w:next w:val="Normal"/>
    <w:uiPriority w:val="35"/>
    <w:unhideWhenUsed/>
    <w:qFormat/>
    <w:rsid w:val="00157B41"/>
    <w:rPr>
      <w:b/>
      <w:bCs/>
      <w:caps/>
      <w:sz w:val="16"/>
      <w:szCs w:val="18"/>
    </w:rPr>
  </w:style>
  <w:style w:type="character" w:styleId="AklamaBavurusu">
    <w:name w:val="annotation reference"/>
    <w:semiHidden/>
    <w:rsid w:val="00765F95"/>
    <w:rPr>
      <w:sz w:val="16"/>
    </w:rPr>
  </w:style>
  <w:style w:type="paragraph" w:styleId="AklamaMetni">
    <w:name w:val="annotation text"/>
    <w:basedOn w:val="Normal"/>
    <w:semiHidden/>
    <w:rsid w:val="00765F95"/>
    <w:pPr>
      <w:tabs>
        <w:tab w:val="left" w:pos="187"/>
      </w:tabs>
      <w:spacing w:after="240" w:line="240" w:lineRule="atLeast"/>
    </w:pPr>
    <w:rPr>
      <w:rFonts w:ascii="Garamond" w:hAnsi="Garamond"/>
      <w:sz w:val="18"/>
    </w:rPr>
  </w:style>
  <w:style w:type="paragraph" w:styleId="Tarih">
    <w:name w:val="Date"/>
    <w:basedOn w:val="GvdeMetni"/>
    <w:rsid w:val="00765F95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Balk1"/>
    <w:rsid w:val="00765F9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SonnotBavurusu">
    <w:name w:val="endnote reference"/>
    <w:semiHidden/>
    <w:rsid w:val="00765F95"/>
    <w:rPr>
      <w:vertAlign w:val="superscript"/>
    </w:rPr>
  </w:style>
  <w:style w:type="paragraph" w:customStyle="1" w:styleId="FootnoteBase">
    <w:name w:val="Footnote Base"/>
    <w:basedOn w:val="Normal"/>
    <w:rsid w:val="00765F95"/>
    <w:pPr>
      <w:tabs>
        <w:tab w:val="left" w:pos="187"/>
      </w:tabs>
      <w:spacing w:after="240" w:line="220" w:lineRule="exact"/>
      <w:ind w:left="187" w:hanging="187"/>
    </w:pPr>
    <w:rPr>
      <w:rFonts w:ascii="Garamond" w:hAnsi="Garamond"/>
      <w:sz w:val="18"/>
    </w:rPr>
  </w:style>
  <w:style w:type="paragraph" w:styleId="SonnotMetni">
    <w:name w:val="endnote text"/>
    <w:basedOn w:val="FootnoteBase"/>
    <w:semiHidden/>
    <w:rsid w:val="00765F95"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rsid w:val="00765F95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</w:rPr>
  </w:style>
  <w:style w:type="paragraph" w:styleId="Altbilgi">
    <w:name w:val="footer"/>
    <w:basedOn w:val="HeaderBase"/>
    <w:rsid w:val="00765F95"/>
  </w:style>
  <w:style w:type="paragraph" w:customStyle="1" w:styleId="FooterEven">
    <w:name w:val="Footer Even"/>
    <w:basedOn w:val="Altbilgi"/>
    <w:rsid w:val="00765F9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Altbilgi"/>
    <w:rsid w:val="00765F95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Altbilgi"/>
    <w:rsid w:val="00765F95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DipnotBavurusu">
    <w:name w:val="footnote reference"/>
    <w:semiHidden/>
    <w:rsid w:val="00765F95"/>
    <w:rPr>
      <w:vertAlign w:val="superscript"/>
    </w:rPr>
  </w:style>
  <w:style w:type="paragraph" w:styleId="DipnotMetni">
    <w:name w:val="footnote text"/>
    <w:basedOn w:val="FootnoteBase"/>
    <w:semiHidden/>
    <w:rsid w:val="00765F95"/>
    <w:pPr>
      <w:spacing w:after="120"/>
    </w:pPr>
  </w:style>
  <w:style w:type="paragraph" w:styleId="stbilgi">
    <w:name w:val="header"/>
    <w:basedOn w:val="HeaderBase"/>
    <w:rsid w:val="00765F95"/>
  </w:style>
  <w:style w:type="paragraph" w:customStyle="1" w:styleId="HeaderEven">
    <w:name w:val="Header Even"/>
    <w:basedOn w:val="stbilgi"/>
    <w:rsid w:val="00765F9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stbilgi"/>
    <w:rsid w:val="00765F95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stbilgi"/>
    <w:rsid w:val="00765F95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GvdeMetni"/>
    <w:rsid w:val="00765F95"/>
    <w:pPr>
      <w:keepNext/>
      <w:keepLines/>
      <w:spacing w:before="120" w:after="120" w:line="240" w:lineRule="atLeast"/>
    </w:pPr>
    <w:rPr>
      <w:rFonts w:ascii="Garamond" w:hAnsi="Garamond"/>
      <w:kern w:val="28"/>
      <w:sz w:val="18"/>
    </w:rPr>
  </w:style>
  <w:style w:type="paragraph" w:customStyle="1" w:styleId="Icon1">
    <w:name w:val="Icon 1"/>
    <w:basedOn w:val="Picture"/>
    <w:rsid w:val="00765F95"/>
  </w:style>
  <w:style w:type="character" w:customStyle="1" w:styleId="Lead-inEmphasis">
    <w:name w:val="Lead-in Emphasis"/>
    <w:rsid w:val="00765F95"/>
    <w:rPr>
      <w:caps/>
      <w:sz w:val="20"/>
    </w:rPr>
  </w:style>
  <w:style w:type="paragraph" w:styleId="Liste2">
    <w:name w:val="List 2"/>
    <w:basedOn w:val="Liste"/>
    <w:rsid w:val="00765F95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765F95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765F95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765F95"/>
    <w:pPr>
      <w:tabs>
        <w:tab w:val="clear" w:pos="720"/>
        <w:tab w:val="left" w:pos="2160"/>
      </w:tabs>
      <w:ind w:left="2160"/>
    </w:pPr>
  </w:style>
  <w:style w:type="paragraph" w:styleId="ListeDevam">
    <w:name w:val="List Continue"/>
    <w:basedOn w:val="Liste"/>
    <w:rsid w:val="00765F95"/>
    <w:pPr>
      <w:tabs>
        <w:tab w:val="clear" w:pos="720"/>
      </w:tabs>
      <w:spacing w:after="240"/>
      <w:ind w:left="0" w:firstLine="0"/>
    </w:pPr>
  </w:style>
  <w:style w:type="paragraph" w:styleId="ListeDevam2">
    <w:name w:val="List Continue 2"/>
    <w:basedOn w:val="ListeDevam"/>
    <w:rsid w:val="00765F95"/>
    <w:pPr>
      <w:ind w:left="360"/>
    </w:pPr>
  </w:style>
  <w:style w:type="paragraph" w:styleId="ListeDevam3">
    <w:name w:val="List Continue 3"/>
    <w:basedOn w:val="ListeDevam"/>
    <w:rsid w:val="00765F95"/>
    <w:pPr>
      <w:ind w:left="720"/>
    </w:pPr>
  </w:style>
  <w:style w:type="paragraph" w:styleId="ListeDevam4">
    <w:name w:val="List Continue 4"/>
    <w:basedOn w:val="ListeDevam"/>
    <w:rsid w:val="00765F95"/>
    <w:pPr>
      <w:ind w:left="1080"/>
    </w:pPr>
  </w:style>
  <w:style w:type="paragraph" w:styleId="ListeDevam5">
    <w:name w:val="List Continue 5"/>
    <w:basedOn w:val="ListeDevam"/>
    <w:rsid w:val="00765F95"/>
    <w:pPr>
      <w:ind w:left="1440"/>
    </w:pPr>
  </w:style>
  <w:style w:type="paragraph" w:customStyle="1" w:styleId="ListFirst">
    <w:name w:val="List First"/>
    <w:basedOn w:val="Liste"/>
    <w:next w:val="Liste"/>
    <w:rsid w:val="00765F95"/>
    <w:pPr>
      <w:spacing w:after="240"/>
      <w:ind w:left="360" w:firstLine="0"/>
    </w:pPr>
  </w:style>
  <w:style w:type="paragraph" w:customStyle="1" w:styleId="ListLast">
    <w:name w:val="List Last"/>
    <w:basedOn w:val="Liste"/>
    <w:next w:val="GvdeMetni"/>
    <w:rsid w:val="00765F95"/>
    <w:pPr>
      <w:spacing w:after="240"/>
      <w:ind w:left="360" w:firstLine="0"/>
    </w:pPr>
  </w:style>
  <w:style w:type="paragraph" w:styleId="ListeNumaras2">
    <w:name w:val="List Number 2"/>
    <w:basedOn w:val="ListeNumaras"/>
    <w:rsid w:val="00765F95"/>
    <w:pPr>
      <w:ind w:left="360"/>
    </w:pPr>
  </w:style>
  <w:style w:type="paragraph" w:styleId="ListeNumaras3">
    <w:name w:val="List Number 3"/>
    <w:basedOn w:val="ListeNumaras"/>
    <w:rsid w:val="00765F95"/>
    <w:pPr>
      <w:ind w:left="720"/>
    </w:pPr>
  </w:style>
  <w:style w:type="paragraph" w:styleId="ListeNumaras4">
    <w:name w:val="List Number 4"/>
    <w:basedOn w:val="ListeNumaras"/>
    <w:rsid w:val="00765F95"/>
    <w:pPr>
      <w:ind w:left="1080"/>
    </w:pPr>
  </w:style>
  <w:style w:type="paragraph" w:styleId="ListeNumaras5">
    <w:name w:val="List Number 5"/>
    <w:basedOn w:val="ListeNumaras"/>
    <w:rsid w:val="00765F95"/>
    <w:pPr>
      <w:ind w:left="1440"/>
    </w:pPr>
  </w:style>
  <w:style w:type="paragraph" w:customStyle="1" w:styleId="ListNumberFirst">
    <w:name w:val="List Number First"/>
    <w:basedOn w:val="ListeNumaras"/>
    <w:next w:val="ListeNumaras"/>
    <w:rsid w:val="00765F95"/>
  </w:style>
  <w:style w:type="paragraph" w:customStyle="1" w:styleId="ListNumberLast">
    <w:name w:val="List Number Last"/>
    <w:basedOn w:val="ListeNumaras"/>
    <w:next w:val="GvdeMetni"/>
    <w:rsid w:val="00765F95"/>
  </w:style>
  <w:style w:type="paragraph" w:styleId="MakroMetni">
    <w:name w:val="macro"/>
    <w:basedOn w:val="GvdeMetni"/>
    <w:semiHidden/>
    <w:rsid w:val="00765F95"/>
    <w:pPr>
      <w:spacing w:after="120"/>
    </w:pPr>
    <w:rPr>
      <w:rFonts w:ascii="Courier New" w:hAnsi="Courier New"/>
    </w:rPr>
  </w:style>
  <w:style w:type="character" w:styleId="SayfaNumaras">
    <w:name w:val="page number"/>
    <w:rsid w:val="00765F95"/>
    <w:rPr>
      <w:b/>
    </w:rPr>
  </w:style>
  <w:style w:type="paragraph" w:customStyle="1" w:styleId="ss">
    <w:name w:val="ss"/>
    <w:basedOn w:val="ReturnAddress"/>
    <w:rsid w:val="00765F95"/>
  </w:style>
  <w:style w:type="paragraph" w:customStyle="1" w:styleId="SubjectLine">
    <w:name w:val="Subject Line"/>
    <w:basedOn w:val="GvdeMetni"/>
    <w:next w:val="GvdeMetni"/>
    <w:rsid w:val="00765F95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sid w:val="00765F95"/>
    <w:rPr>
      <w:vertAlign w:val="superscript"/>
    </w:rPr>
  </w:style>
  <w:style w:type="paragraph" w:customStyle="1" w:styleId="DnAdresi">
    <w:name w:val="Dönüş Adresi"/>
    <w:basedOn w:val="Normal"/>
    <w:rsid w:val="00101EBA"/>
    <w:pPr>
      <w:keepLines/>
      <w:spacing w:after="0" w:line="160" w:lineRule="atLeast"/>
      <w:jc w:val="center"/>
    </w:pPr>
    <w:rPr>
      <w:rFonts w:ascii="Arial" w:hAnsi="Arial"/>
      <w:sz w:val="15"/>
      <w:lang w:val="tr-TR"/>
    </w:rPr>
  </w:style>
  <w:style w:type="character" w:customStyle="1" w:styleId="ms-rteforecolor-21">
    <w:name w:val="ms-rteforecolor-21"/>
    <w:basedOn w:val="VarsaylanParagrafYazTipi"/>
    <w:rsid w:val="00BC51D9"/>
    <w:rPr>
      <w:color w:val="FF0000"/>
    </w:rPr>
  </w:style>
  <w:style w:type="character" w:customStyle="1" w:styleId="ms-rtethemeforecolor-5-01">
    <w:name w:val="ms-rtethemeforecolor-5-01"/>
    <w:basedOn w:val="VarsaylanParagrafYazTipi"/>
    <w:rsid w:val="00BC51D9"/>
    <w:rPr>
      <w:color w:val="0072BC"/>
    </w:rPr>
  </w:style>
  <w:style w:type="character" w:customStyle="1" w:styleId="Balk1Char">
    <w:name w:val="Başlık 1 Char"/>
    <w:basedOn w:val="VarsaylanParagrafYazTipi"/>
    <w:link w:val="Balk1"/>
    <w:uiPriority w:val="9"/>
    <w:rsid w:val="00157B4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57B4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157B4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57B41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rsid w:val="00157B41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157B41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rsid w:val="00157B41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rsid w:val="00157B41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157B41"/>
    <w:rPr>
      <w:b/>
      <w:i/>
      <w:smallCaps/>
      <w:color w:val="622423" w:themeColor="accent2" w:themeShade="7F"/>
    </w:rPr>
  </w:style>
  <w:style w:type="paragraph" w:styleId="KonuBal">
    <w:name w:val="Title"/>
    <w:basedOn w:val="Normal"/>
    <w:next w:val="Normal"/>
    <w:link w:val="KonuBalChar"/>
    <w:uiPriority w:val="10"/>
    <w:qFormat/>
    <w:rsid w:val="00157B4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57B41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157B4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157B41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157B41"/>
    <w:rPr>
      <w:b/>
      <w:color w:val="C0504D" w:themeColor="accent2"/>
    </w:rPr>
  </w:style>
  <w:style w:type="paragraph" w:styleId="AralkYok">
    <w:name w:val="No Spacing"/>
    <w:basedOn w:val="Normal"/>
    <w:link w:val="AralkYokChar"/>
    <w:uiPriority w:val="1"/>
    <w:qFormat/>
    <w:rsid w:val="00157B4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57B41"/>
  </w:style>
  <w:style w:type="paragraph" w:styleId="ListeParagraf">
    <w:name w:val="List Paragraph"/>
    <w:basedOn w:val="Normal"/>
    <w:uiPriority w:val="34"/>
    <w:qFormat/>
    <w:rsid w:val="00157B4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157B41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157B41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157B4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57B41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157B41"/>
    <w:rPr>
      <w:i/>
    </w:rPr>
  </w:style>
  <w:style w:type="character" w:styleId="GlVurgulama">
    <w:name w:val="Intense Emphasis"/>
    <w:uiPriority w:val="21"/>
    <w:qFormat/>
    <w:rsid w:val="00157B41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157B41"/>
    <w:rPr>
      <w:b/>
    </w:rPr>
  </w:style>
  <w:style w:type="character" w:styleId="GlBavuru">
    <w:name w:val="Intense Reference"/>
    <w:uiPriority w:val="32"/>
    <w:qFormat/>
    <w:rsid w:val="00157B4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157B4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57B41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3D9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E73F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E73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215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418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86311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774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787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40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9032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138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732910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93841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188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632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62833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0034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410330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04095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5399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66023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6986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986914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7107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773479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57097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80729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738038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3617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28421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709986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10843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04215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9363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520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8623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09862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735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4554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83841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2872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2425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9840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2313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36881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4631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4154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465998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455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5428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93137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57716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54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8103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7656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9291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246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392607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2474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554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5124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30505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83458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63914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23953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17429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0684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7976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12520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9935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7955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98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19955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81462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7890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69827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91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41578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96434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91765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7256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7828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0243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63800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54669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593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9501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25789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9187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605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98196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814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613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7280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658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026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61941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013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904846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498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9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AppData\Roaming\Microsoft\Templates\TR-Template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TR-Template</Template>
  <TotalTime>331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rehberlik</cp:lastModifiedBy>
  <cp:revision>9</cp:revision>
  <cp:lastPrinted>2022-10-06T11:39:00Z</cp:lastPrinted>
  <dcterms:created xsi:type="dcterms:W3CDTF">2022-10-05T08:59:00Z</dcterms:created>
  <dcterms:modified xsi:type="dcterms:W3CDTF">2022-10-07T07:17:00Z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TC010472881055</vt:lpwstr>
  </property>
</Properties>
</file>