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BB" w:rsidRPr="00DE2530" w:rsidRDefault="00300BC4" w:rsidP="00E46EBB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793F4A">
        <w:rPr>
          <w:rFonts w:ascii="Comic Sans MS" w:hAnsi="Comic Sans MS" w:cs="Times New Roman"/>
          <w:b/>
          <w:color w:val="FF0000"/>
          <w:sz w:val="24"/>
          <w:szCs w:val="24"/>
          <w:lang w:val="tr-TR"/>
        </w:rPr>
        <w:t xml:space="preserve">    </w:t>
      </w:r>
      <w:r w:rsidRPr="00793F4A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 </w:t>
      </w:r>
      <w:r w:rsidR="00E46EBB" w:rsidRPr="00E46EBB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Okul öncesi, </w:t>
      </w:r>
      <w:r w:rsidR="00E46EBB" w:rsidRPr="00DE2530">
        <w:rPr>
          <w:rFonts w:ascii="Comic Sans MS" w:hAnsi="Comic Sans MS" w:cs="Times New Roman"/>
          <w:sz w:val="24"/>
          <w:szCs w:val="24"/>
          <w:lang w:val="tr-TR"/>
        </w:rPr>
        <w:t xml:space="preserve">doğumdan sonra gelişimin en hızlı olduğu, çocuğun ilk öğrenmelerinin de gerçekleştiği bir dönemdir. </w:t>
      </w:r>
    </w:p>
    <w:p w:rsidR="00300BC4" w:rsidRPr="00DE2530" w:rsidRDefault="00E46EBB" w:rsidP="00E46EBB">
      <w:pPr>
        <w:pStyle w:val="AralkYok"/>
        <w:rPr>
          <w:noProof/>
          <w:lang w:val="tr-TR" w:eastAsia="tr-TR" w:bidi="ar-SA"/>
        </w:rPr>
      </w:pPr>
      <w:r w:rsidRPr="00DE2530">
        <w:rPr>
          <w:rFonts w:ascii="Comic Sans MS" w:hAnsi="Comic Sans MS" w:cs="Times New Roman"/>
          <w:sz w:val="24"/>
          <w:szCs w:val="24"/>
          <w:lang w:val="tr-TR"/>
        </w:rPr>
        <w:t xml:space="preserve">BM tarafından bir </w:t>
      </w:r>
      <w:r w:rsidRPr="00C24251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Çocuk Hakları Bildirgesinde oyun </w:t>
      </w:r>
      <w:r w:rsidRPr="00DE2530">
        <w:rPr>
          <w:rFonts w:ascii="Comic Sans MS" w:hAnsi="Comic Sans MS" w:cs="Times New Roman"/>
          <w:sz w:val="24"/>
          <w:szCs w:val="24"/>
          <w:lang w:val="tr-TR"/>
        </w:rPr>
        <w:t>ile ilgili olarak "Çocuğa eğitimde olduğu gibi, oyun oynamada da tam fırsat tanınmalıdır; toplum ve kamusal otorite bu hakkı yerine getirmeye çalışmalıdır." maddesi bulunmaktadır</w:t>
      </w:r>
    </w:p>
    <w:p w:rsidR="00DE2530" w:rsidRDefault="00DE2530" w:rsidP="00E46EBB">
      <w:pPr>
        <w:pStyle w:val="AralkYok"/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</w:pPr>
      <w:r>
        <w:rPr>
          <w:noProof/>
          <w:lang w:val="tr-TR" w:eastAsia="tr-TR" w:bidi="ar-SA"/>
        </w:rPr>
        <w:drawing>
          <wp:inline distT="0" distB="0" distL="0" distR="0" wp14:anchorId="6AFAA1E9" wp14:editId="3895971B">
            <wp:extent cx="2649220" cy="2305050"/>
            <wp:effectExtent l="0" t="0" r="0" b="0"/>
            <wp:docPr id="3" name="Resim 3" descr="Okul Öncesi Oyunlar İçin 10 Eğitici Öneri | Anney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ul Öncesi Oyunlar İçin 10 Eğitici Öneri | Anneys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00" cy="23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D6" w:rsidRDefault="007C6DD6" w:rsidP="00300BC4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</w:p>
    <w:p w:rsidR="007C6DD6" w:rsidRPr="006D5A7B" w:rsidRDefault="007C6DD6" w:rsidP="00EB1E93">
      <w:pPr>
        <w:spacing w:after="0"/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   </w:t>
      </w:r>
      <w:r w:rsidR="00E46EBB" w:rsidRPr="00DE2530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Çocuğunuzun sevgiden sonra gelen en önemli ruhsal ihtiyaçlarından birisi oyundur. Oyun </w:t>
      </w:r>
      <w:r w:rsidR="00E46EBB" w:rsidRPr="00C24251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gerçek hayatın bir provasıdır</w:t>
      </w:r>
      <w:r w:rsidR="00E46EBB" w:rsidRPr="00DE2530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. Çocuklar bu sayede deneyim kazanırlar.  Çocuklar gördüklerini duyduklarını değil, </w:t>
      </w:r>
      <w:r w:rsidR="00E46EBB" w:rsidRPr="006D5A7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yaşadıklarını ve denediklerini öğrenirler.</w:t>
      </w:r>
      <w:r w:rsidR="00DE2530" w:rsidRPr="006D5A7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          </w:t>
      </w:r>
    </w:p>
    <w:p w:rsidR="007C6DD6" w:rsidRDefault="007C6DD6" w:rsidP="007C6DD6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 w:rsidRPr="007C6DD6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lastRenderedPageBreak/>
        <w:t xml:space="preserve">Geleneksel çocuk oyuncaklarının yerini, uzaktan kumandalı oyuncaklar, barbie bebekler, robotlar, atari ve bilgisayar oyunları almakta ve </w:t>
      </w:r>
      <w:r w:rsidRPr="006D5A7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çocukların ekran bağımlılığı</w:t>
      </w:r>
      <w:r w:rsidRPr="007C6DD6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ve bilgisayar oyunlarının daha fazla tercih edilmesi nedeniyle, yüz yüze iletişim kurulan oyunlar giderek </w:t>
      </w:r>
      <w:bookmarkStart w:id="0" w:name="_GoBack"/>
      <w:bookmarkEnd w:id="0"/>
      <w:r w:rsidRPr="007C6DD6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>azalmaktadır</w:t>
      </w:r>
    </w:p>
    <w:p w:rsidR="007C6DD6" w:rsidRPr="007C6DD6" w:rsidRDefault="007C6DD6" w:rsidP="007C6DD6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>
        <w:rPr>
          <w:noProof/>
          <w:lang w:val="tr-TR" w:eastAsia="tr-TR" w:bidi="ar-SA"/>
        </w:rPr>
        <w:drawing>
          <wp:inline distT="0" distB="0" distL="0" distR="0" wp14:anchorId="3C424163" wp14:editId="683DC6AF">
            <wp:extent cx="2649855" cy="2152650"/>
            <wp:effectExtent l="0" t="0" r="0" b="0"/>
            <wp:docPr id="27651" name="Picture 2" descr="Akıllı Tv Akıllı Telefon Dijital Tablet Ve Dizüstü Bilgisayar Yansıtıcı  Yüzeyi Stok Fotoğraflar &amp; Akıllı Telefon'nin Daha Fazla Resimleri - iStock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 descr="Akıllı Tv Akıllı Telefon Dijital Tablet Ve Dizüstü Bilgisayar Yansıtıcı  Yüzeyi Stok Fotoğraflar &amp; Akıllı Telefon'nin Daha Fazla Resimleri - iStock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C6DD6" w:rsidRDefault="00BE5605" w:rsidP="00EB1E93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 w:rsidRPr="00131FE6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 </w:t>
      </w:r>
      <w:r w:rsidR="00DE2530" w:rsidRPr="00C24251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Okul öncesi dönemde öğrenme oyun ile gerçekleşir.</w:t>
      </w:r>
      <w:r w:rsidR="00DE2530" w:rsidRPr="00DE2530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Yaparak yaşayarak öğrenirler. Oyun ile çocukların, </w:t>
      </w:r>
      <w:r w:rsidR="00DE2530" w:rsidRPr="006D5A7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psikomotor gelişim, sosyal ve duygusal gelişim, bilişsel ve dil gelişimi </w:t>
      </w:r>
      <w:r w:rsidR="00DE2530" w:rsidRPr="00DE2530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desteklenir. Kalem tutmak, makas kullanmak, ayakkabı bağcığı bağlamak, düğme iliklemek gibi hareketler doğrudan küçük kas gelişimiyle </w:t>
      </w:r>
      <w:r w:rsidR="00DE2530" w:rsidRPr="00DE2530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lastRenderedPageBreak/>
        <w:t xml:space="preserve">ilgilidir. Çocukların </w:t>
      </w:r>
      <w:r w:rsidR="00DE2530" w:rsidRPr="007D036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küçük kas gelişimi </w:t>
      </w:r>
      <w:r w:rsidR="00DE2530" w:rsidRPr="00DE2530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oyunlarla desteklenebilir. </w:t>
      </w:r>
    </w:p>
    <w:p w:rsidR="00EB1E93" w:rsidRPr="00EB1E93" w:rsidRDefault="00D61CA5" w:rsidP="00EB1E93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 w:rsidRPr="00D61CA5">
        <w:rPr>
          <w:rFonts w:ascii="Calibri" w:eastAsia="Calibri" w:hAnsi="Calibri" w:cs="Times New Roman"/>
          <w:noProof/>
          <w:sz w:val="22"/>
          <w:szCs w:val="22"/>
          <w:lang w:val="tr-TR" w:eastAsia="tr-TR" w:bidi="ar-SA"/>
        </w:rPr>
        <w:drawing>
          <wp:inline distT="0" distB="0" distL="0" distR="0" wp14:anchorId="7C21AF1C" wp14:editId="3347CAFF">
            <wp:extent cx="2649855" cy="2724150"/>
            <wp:effectExtent l="0" t="0" r="0" b="0"/>
            <wp:docPr id="5" name="Picture 6" descr="Ücretsiz Seksek oyunu Stok Fotoğraf - FreeImages.com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6" descr="Ücretsiz Seksek oyunu Stok Fotoğraf - FreeImages.com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E2530" w:rsidRPr="00DE2530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Oyun çocukların </w:t>
      </w:r>
      <w:r w:rsidR="00DE2530" w:rsidRPr="007D036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renk ve sayı </w:t>
      </w:r>
      <w:r w:rsidR="00DE2530" w:rsidRPr="00DE2530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kavramlarını öğrenmelerine yardımcı olur. Basit düzeyde </w:t>
      </w:r>
      <w:r w:rsidR="00DE2530" w:rsidRPr="007D036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toplama ve çıkarma yapma, alıcı ve ifade edici dil ile empati becerilerini</w:t>
      </w:r>
      <w:r w:rsidR="00DE2530" w:rsidRPr="00DE2530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geliştirir.  </w:t>
      </w:r>
      <w:r w:rsidR="00EB1E93" w:rsidRPr="00EB1E93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Çocuk oyunla büyür ve öğrenir. Oyunla birlikte rahatlar, eğlenir, kendini ifade eder, tecrübe kazanır. </w:t>
      </w:r>
    </w:p>
    <w:p w:rsidR="007C6DD6" w:rsidRDefault="00EB1E93" w:rsidP="00EB1E93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 w:rsidRPr="00EB1E93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Oyuna verilen değer, yetişkinlerin çocuklarının öğrenmelerine verdikleri değerdir denilebilir </w:t>
      </w:r>
      <w:r w:rsidR="00131FE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 </w:t>
      </w:r>
    </w:p>
    <w:p w:rsidR="007C6DD6" w:rsidRDefault="00131FE6" w:rsidP="00EB1E93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</w:t>
      </w:r>
      <w:r w:rsidR="007C6DD6" w:rsidRP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Oyunlar esnasında akıl yürütme, sorun çözme, karar verme, taktik, gözlem ve yaratıcı düşünme vb. temel bilişsel beceriler gelişecektir. </w:t>
      </w:r>
    </w:p>
    <w:p w:rsidR="00B34DBE" w:rsidRDefault="007C6DD6" w:rsidP="00EB1E93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lastRenderedPageBreak/>
        <w:t xml:space="preserve">           O</w:t>
      </w:r>
      <w:r w:rsidRP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yun yoluyla farklı düşünceleri ve seçimleri fark eden çocukların </w:t>
      </w:r>
      <w:r w:rsidRPr="007D036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empati, uyum sağlama </w:t>
      </w:r>
      <w:r w:rsidRP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becerileri ve oyun oynarken </w:t>
      </w:r>
      <w:r w:rsidRPr="007D036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paylaşma becerileri </w:t>
      </w:r>
      <w:r w:rsidRP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gelişir. </w:t>
      </w:r>
      <w:r w:rsidR="00131FE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      </w:t>
      </w:r>
    </w:p>
    <w:p w:rsidR="003F58C7" w:rsidRDefault="00EB1E93" w:rsidP="00C726FD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drawing>
          <wp:inline distT="0" distB="0" distL="0" distR="0" wp14:anchorId="619F5599">
            <wp:extent cx="2695575" cy="30956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DD6" w:rsidRDefault="00EB1E93" w:rsidP="00793F4A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inline distT="0" distB="0" distL="0" distR="0" wp14:anchorId="48BB87BE" wp14:editId="47D47C1B">
                <wp:extent cx="304800" cy="304800"/>
                <wp:effectExtent l="0" t="0" r="0" b="0"/>
                <wp:docPr id="7" name="AutoShape 7" descr="4-6 Yaş Çocuklar için zeka oyu - Google Play'de Uygulama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B13281" id="AutoShape 7" o:spid="_x0000_s1026" alt="4-6 Yaş Çocuklar için zeka oyu - Google Play'de Uygulamal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o77LQPICAAD+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735F69" w:rsidRPr="00735F69">
        <w:t xml:space="preserve"> </w:t>
      </w:r>
      <w:r w:rsidR="007C6DD6" w:rsidRP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Koordinasyon, denge ve hareket becerileri gelişir, büyük ve küçük kas gelişimleri desteklenir. Oyun sırasında çocuklar birlikte oynarken </w:t>
      </w:r>
      <w:r w:rsidR="007C6DD6" w:rsidRPr="007D036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kelime hazineleri </w:t>
      </w:r>
      <w:r w:rsidR="007C6DD6" w:rsidRP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gelişir, söz</w:t>
      </w:r>
      <w:r w:rsidR="00825C6D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cüklerin anlamlarını</w:t>
      </w:r>
      <w:r w:rsidR="007C6DD6" w:rsidRP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kavrarlar ve</w:t>
      </w:r>
      <w:r w:rsidR="007C6DD6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iletişime daha açık olurlar.</w:t>
      </w:r>
      <w:r w:rsidR="00825C6D" w:rsidRPr="00825C6D">
        <w:t xml:space="preserve"> </w:t>
      </w:r>
      <w:r w:rsidR="00825C6D" w:rsidRPr="00825C6D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Oyunla, </w:t>
      </w:r>
      <w:r w:rsidR="00825C6D" w:rsidRPr="006D5A7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stres, korku ve kızgınlık duygularını azaltır, mutluluk, sakinlik, dayanıklılık artar</w:t>
      </w:r>
      <w:r w:rsidR="00825C6D" w:rsidRPr="00825C6D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.</w:t>
      </w:r>
    </w:p>
    <w:p w:rsidR="00735F69" w:rsidRDefault="00DA6B84" w:rsidP="00793F4A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 w:rsidRPr="00DA6B84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lastRenderedPageBreak/>
        <w:drawing>
          <wp:inline distT="0" distB="0" distL="0" distR="0" wp14:anchorId="66C07477" wp14:editId="0040EFB2">
            <wp:extent cx="2628900" cy="3190875"/>
            <wp:effectExtent l="0" t="0" r="0" b="9525"/>
            <wp:docPr id="10" name="Resim 10" descr="GELENEKSEL OYUNLAR: TOPLA OYNANAN OYUN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LENEKSEL OYUNLAR: TOPLA OYNANAN OYUNL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84" w:rsidRPr="00DA6B84" w:rsidRDefault="00DA6B84" w:rsidP="00DA6B84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 w:rsidRPr="00DA6B84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Vücutta var olan enerji oyunlar yoluyla harcanır. </w:t>
      </w:r>
    </w:p>
    <w:p w:rsidR="00DA6B84" w:rsidRDefault="00DA6B84" w:rsidP="00DA6B84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 w:rsidRPr="00DA6B84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Özellikle fazla hareketli </w:t>
      </w:r>
      <w:r w:rsidRPr="007D036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hiperaktif </w:t>
      </w:r>
      <w:r w:rsidRPr="00DA6B84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>çocuklar için oyun en iyi ilaçtır.</w:t>
      </w:r>
    </w:p>
    <w:p w:rsidR="00DA6B84" w:rsidRDefault="000F6AC0" w:rsidP="00DA6B84">
      <w:pPr>
        <w:spacing w:after="0"/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         </w:t>
      </w:r>
      <w:r w:rsidR="00DA6B84" w:rsidRPr="00DA6B84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Aynı zamanda </w:t>
      </w:r>
      <w:r w:rsidR="00DA6B84" w:rsidRPr="007D0369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 xml:space="preserve">OYUNLARIN </w:t>
      </w:r>
      <w:r w:rsidR="00DA6B84" w:rsidRPr="006D5A7B">
        <w:rPr>
          <w:rFonts w:ascii="Comic Sans MS" w:hAnsi="Comic Sans MS" w:cs="Times New Roman"/>
          <w:noProof/>
          <w:color w:val="FF0000"/>
          <w:sz w:val="24"/>
          <w:szCs w:val="24"/>
          <w:lang w:val="tr-TR" w:eastAsia="tr-TR" w:bidi="ar-SA"/>
        </w:rPr>
        <w:t>çocukların dinlemeyi öğrenmeyi, saygı duymayı, kendi çıkarlarını geri plana atarak hoşgörülü olmayı öğreten</w:t>
      </w:r>
      <w:r w:rsidR="00DA6B84">
        <w:rPr>
          <w:rFonts w:ascii="Comic Sans MS" w:hAnsi="Comic Sans MS" w:cs="Times New Roman"/>
          <w:noProof/>
          <w:color w:val="000000" w:themeColor="text1"/>
          <w:sz w:val="24"/>
          <w:szCs w:val="24"/>
          <w:lang w:val="tr-TR" w:eastAsia="tr-TR" w:bidi="ar-SA"/>
        </w:rPr>
        <w:t xml:space="preserve"> ve geliştiren etkinlikler olduğu unutulmamalıdır. İYİ EĞLENCELER.</w:t>
      </w:r>
    </w:p>
    <w:p w:rsidR="003143FA" w:rsidRDefault="0055053A" w:rsidP="00DA6B84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       </w:t>
      </w:r>
      <w:r w:rsidRPr="0055053A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>Mehmet YILDIRIM</w:t>
      </w:r>
    </w:p>
    <w:p w:rsidR="0055053A" w:rsidRDefault="0055053A" w:rsidP="00B277D7">
      <w:pPr>
        <w:spacing w:after="0"/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</w:pPr>
      <w:r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   </w:t>
      </w:r>
      <w:r w:rsidR="004B7A5E">
        <w:rPr>
          <w:rFonts w:ascii="Comic Sans MS" w:hAnsi="Comic Sans MS" w:cs="Times New Roman"/>
          <w:noProof/>
          <w:sz w:val="24"/>
          <w:szCs w:val="24"/>
          <w:lang w:val="tr-TR" w:eastAsia="tr-TR" w:bidi="ar-SA"/>
        </w:rPr>
        <w:t xml:space="preserve">         Başöğretmen</w:t>
      </w:r>
    </w:p>
    <w:p w:rsidR="00B00F54" w:rsidRDefault="00B00F54" w:rsidP="00042773">
      <w:pPr>
        <w:jc w:val="center"/>
        <w:rPr>
          <w:rFonts w:ascii="Elephant" w:hAnsi="Elephant" w:cs="Times New Roman"/>
          <w:b/>
          <w:i/>
          <w:smallCaps/>
          <w:color w:val="FF0000"/>
          <w:spacing w:val="5"/>
          <w:sz w:val="40"/>
          <w:szCs w:val="40"/>
          <w:lang w:val="tr-TR"/>
        </w:rPr>
      </w:pPr>
    </w:p>
    <w:p w:rsidR="00825C6D" w:rsidRDefault="00825C6D" w:rsidP="00042773">
      <w:pPr>
        <w:jc w:val="center"/>
        <w:rPr>
          <w:rFonts w:ascii="Elephant" w:hAnsi="Elephant" w:cs="Times New Roman"/>
          <w:b/>
          <w:i/>
          <w:smallCaps/>
          <w:color w:val="FF0000"/>
          <w:spacing w:val="5"/>
          <w:sz w:val="40"/>
          <w:szCs w:val="40"/>
          <w:lang w:val="tr-TR"/>
        </w:rPr>
      </w:pPr>
    </w:p>
    <w:p w:rsidR="002D2055" w:rsidRDefault="006D5A7B" w:rsidP="00042773">
      <w:pPr>
        <w:jc w:val="center"/>
        <w:rPr>
          <w:rFonts w:ascii="Elephant" w:hAnsi="Elephant" w:cs="Times New Roman"/>
          <w:b/>
          <w:i/>
          <w:smallCaps/>
          <w:color w:val="FF0000"/>
          <w:spacing w:val="5"/>
          <w:sz w:val="40"/>
          <w:szCs w:val="40"/>
          <w:lang w:val="tr-TR"/>
        </w:rPr>
      </w:pPr>
      <w:r>
        <w:rPr>
          <w:rFonts w:ascii="Elephant" w:hAnsi="Elephant" w:cs="Times New Roman"/>
          <w:b/>
          <w:i/>
          <w:smallCaps/>
          <w:color w:val="FF0000"/>
          <w:spacing w:val="5"/>
          <w:sz w:val="40"/>
          <w:szCs w:val="40"/>
          <w:lang w:val="tr-TR"/>
        </w:rPr>
        <w:lastRenderedPageBreak/>
        <w:t xml:space="preserve"> </w:t>
      </w:r>
      <w:r w:rsidR="00C24251">
        <w:rPr>
          <w:rFonts w:ascii="Elephant" w:hAnsi="Elephant" w:cs="Times New Roman"/>
          <w:b/>
          <w:i/>
          <w:smallCaps/>
          <w:color w:val="FF0000"/>
          <w:spacing w:val="5"/>
          <w:sz w:val="40"/>
          <w:szCs w:val="40"/>
          <w:lang w:val="tr-TR"/>
        </w:rPr>
        <w:t xml:space="preserve">ÇOCUK VE </w:t>
      </w:r>
      <w:r w:rsidR="00E46EBB">
        <w:rPr>
          <w:rFonts w:ascii="Elephant" w:hAnsi="Elephant" w:cs="Times New Roman"/>
          <w:b/>
          <w:i/>
          <w:smallCaps/>
          <w:color w:val="FF0000"/>
          <w:spacing w:val="5"/>
          <w:sz w:val="40"/>
          <w:szCs w:val="40"/>
          <w:lang w:val="tr-TR"/>
        </w:rPr>
        <w:t xml:space="preserve">OYUN </w:t>
      </w:r>
    </w:p>
    <w:p w:rsidR="00D61CA5" w:rsidRPr="00D61CA5" w:rsidRDefault="00D61CA5" w:rsidP="00D61CA5">
      <w:pPr>
        <w:spacing w:after="160" w:line="259" w:lineRule="auto"/>
        <w:jc w:val="left"/>
        <w:rPr>
          <w:rFonts w:ascii="Comic Sans MS" w:eastAsia="Calibri" w:hAnsi="Comic Sans MS" w:cs="Times New Roman"/>
          <w:color w:val="0070C0"/>
          <w:sz w:val="32"/>
          <w:szCs w:val="32"/>
          <w:lang w:val="tr-TR" w:bidi="ar-SA"/>
        </w:rPr>
      </w:pPr>
      <w:r w:rsidRPr="00D61CA5">
        <w:rPr>
          <w:rFonts w:ascii="Calibri" w:eastAsia="Calibri" w:hAnsi="Calibri" w:cs="Times New Roman"/>
          <w:noProof/>
          <w:sz w:val="22"/>
          <w:szCs w:val="22"/>
          <w:lang w:val="tr-TR" w:eastAsia="tr-TR" w:bidi="ar-SA"/>
        </w:rPr>
        <w:drawing>
          <wp:inline distT="0" distB="0" distL="0" distR="0" wp14:anchorId="07A52616" wp14:editId="65B2D4E2">
            <wp:extent cx="2809875" cy="1409700"/>
            <wp:effectExtent l="0" t="0" r="9525" b="0"/>
            <wp:docPr id="1" name="Picture 4" descr="Kuşlar Kuşlar Resimleri, Stok Fotoğrafları ve Resim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Kuşlar Kuşlar Resimleri, Stok Fotoğrafları ve Resimle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20" cy="14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1CA5" w:rsidRPr="00D61CA5" w:rsidRDefault="00D61CA5" w:rsidP="00D61CA5">
      <w:pPr>
        <w:spacing w:after="160" w:line="259" w:lineRule="auto"/>
        <w:jc w:val="left"/>
        <w:rPr>
          <w:rFonts w:ascii="Comic Sans MS" w:eastAsia="Calibri" w:hAnsi="Comic Sans MS" w:cs="Times New Roman"/>
          <w:color w:val="0070C0"/>
          <w:sz w:val="24"/>
          <w:szCs w:val="24"/>
          <w:lang w:val="tr-TR" w:bidi="ar-SA"/>
        </w:rPr>
      </w:pPr>
      <w:r w:rsidRPr="00D61CA5">
        <w:rPr>
          <w:rFonts w:ascii="Comic Sans MS" w:eastAsia="Calibri" w:hAnsi="Comic Sans MS" w:cs="Times New Roman"/>
          <w:color w:val="0070C0"/>
          <w:sz w:val="32"/>
          <w:szCs w:val="32"/>
          <w:lang w:val="tr-TR" w:bidi="ar-SA"/>
        </w:rPr>
        <w:t xml:space="preserve">       </w:t>
      </w:r>
      <w:r>
        <w:rPr>
          <w:rFonts w:ascii="Comic Sans MS" w:eastAsia="Calibri" w:hAnsi="Comic Sans MS" w:cs="Times New Roman"/>
          <w:color w:val="0070C0"/>
          <w:sz w:val="32"/>
          <w:szCs w:val="32"/>
          <w:lang w:val="tr-TR" w:bidi="ar-SA"/>
        </w:rPr>
        <w:t xml:space="preserve">      </w:t>
      </w:r>
      <w:r w:rsidR="006D5A7B">
        <w:rPr>
          <w:rFonts w:ascii="Comic Sans MS" w:eastAsia="Calibri" w:hAnsi="Comic Sans MS" w:cs="Times New Roman"/>
          <w:color w:val="0070C0"/>
          <w:sz w:val="32"/>
          <w:szCs w:val="32"/>
          <w:lang w:val="tr-TR" w:bidi="ar-SA"/>
        </w:rPr>
        <w:t xml:space="preserve"> </w:t>
      </w:r>
      <w:r w:rsidRPr="00D61CA5">
        <w:rPr>
          <w:rFonts w:ascii="Comic Sans MS" w:eastAsia="Calibri" w:hAnsi="Comic Sans MS" w:cs="Times New Roman"/>
          <w:color w:val="0070C0"/>
          <w:sz w:val="24"/>
          <w:szCs w:val="24"/>
          <w:lang w:val="tr-TR" w:bidi="ar-SA"/>
        </w:rPr>
        <w:t>KUŞLAR UÇAR</w:t>
      </w:r>
    </w:p>
    <w:p w:rsidR="00D61CA5" w:rsidRPr="00D61CA5" w:rsidRDefault="00D61CA5" w:rsidP="00D61CA5">
      <w:pPr>
        <w:spacing w:after="160" w:line="259" w:lineRule="auto"/>
        <w:jc w:val="left"/>
        <w:rPr>
          <w:rFonts w:ascii="Comic Sans MS" w:eastAsia="Calibri" w:hAnsi="Comic Sans MS" w:cs="Times New Roman"/>
          <w:color w:val="00B050"/>
          <w:sz w:val="32"/>
          <w:szCs w:val="32"/>
          <w:lang w:val="tr-TR" w:bidi="ar-SA"/>
        </w:rPr>
      </w:pPr>
      <w:r w:rsidRPr="00D61CA5">
        <w:rPr>
          <w:rFonts w:ascii="Calibri" w:eastAsia="Calibri" w:hAnsi="Calibri" w:cs="Times New Roman"/>
          <w:noProof/>
          <w:sz w:val="22"/>
          <w:szCs w:val="22"/>
          <w:lang w:val="tr-TR" w:eastAsia="tr-TR" w:bidi="ar-SA"/>
        </w:rPr>
        <w:drawing>
          <wp:inline distT="0" distB="0" distL="0" distR="0" wp14:anchorId="189DD977" wp14:editId="7AAC6B44">
            <wp:extent cx="2809875" cy="1314450"/>
            <wp:effectExtent l="0" t="0" r="9525" b="0"/>
            <wp:docPr id="2" name="Picture 6" descr="Akvaryumunuzda kolayca bakabileceğiniz 5 balık - Hayatbu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6" descr="Akvaryumunuzda kolayca bakabileceğiniz 5 balık - Hayatbur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28" cy="13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1CA5" w:rsidRPr="00D61CA5" w:rsidRDefault="00D61CA5" w:rsidP="00D61CA5">
      <w:pPr>
        <w:spacing w:after="160" w:line="259" w:lineRule="auto"/>
        <w:jc w:val="left"/>
        <w:rPr>
          <w:rFonts w:ascii="Comic Sans MS" w:eastAsia="Calibri" w:hAnsi="Comic Sans MS" w:cs="Times New Roman"/>
          <w:color w:val="00B050"/>
          <w:sz w:val="24"/>
          <w:szCs w:val="24"/>
          <w:lang w:val="tr-TR" w:bidi="ar-SA"/>
        </w:rPr>
      </w:pPr>
      <w:r w:rsidRPr="00D61CA5">
        <w:rPr>
          <w:rFonts w:ascii="Comic Sans MS" w:eastAsia="Calibri" w:hAnsi="Comic Sans MS" w:cs="Times New Roman"/>
          <w:color w:val="00B050"/>
          <w:sz w:val="32"/>
          <w:szCs w:val="32"/>
          <w:lang w:val="tr-TR" w:bidi="ar-SA"/>
        </w:rPr>
        <w:t xml:space="preserve">   </w:t>
      </w:r>
      <w:r>
        <w:rPr>
          <w:rFonts w:ascii="Comic Sans MS" w:eastAsia="Calibri" w:hAnsi="Comic Sans MS" w:cs="Times New Roman"/>
          <w:color w:val="00B050"/>
          <w:sz w:val="32"/>
          <w:szCs w:val="32"/>
          <w:lang w:val="tr-TR" w:bidi="ar-SA"/>
        </w:rPr>
        <w:t xml:space="preserve">         </w:t>
      </w:r>
      <w:r w:rsidR="006D5A7B">
        <w:rPr>
          <w:rFonts w:ascii="Comic Sans MS" w:eastAsia="Calibri" w:hAnsi="Comic Sans MS" w:cs="Times New Roman"/>
          <w:color w:val="00B050"/>
          <w:sz w:val="32"/>
          <w:szCs w:val="32"/>
          <w:lang w:val="tr-TR" w:bidi="ar-SA"/>
        </w:rPr>
        <w:t xml:space="preserve"> </w:t>
      </w:r>
      <w:r w:rsidRPr="00D61CA5">
        <w:rPr>
          <w:rFonts w:ascii="Comic Sans MS" w:eastAsia="Calibri" w:hAnsi="Comic Sans MS" w:cs="Times New Roman"/>
          <w:color w:val="00B050"/>
          <w:sz w:val="24"/>
          <w:szCs w:val="24"/>
          <w:lang w:val="tr-TR" w:bidi="ar-SA"/>
        </w:rPr>
        <w:t>BALIKLAR YÜZER</w:t>
      </w:r>
    </w:p>
    <w:p w:rsidR="00D61CA5" w:rsidRPr="00D61CA5" w:rsidRDefault="00D61CA5" w:rsidP="00D61CA5">
      <w:pPr>
        <w:kinsoku w:val="0"/>
        <w:overflowPunct w:val="0"/>
        <w:spacing w:before="230" w:after="0" w:line="240" w:lineRule="auto"/>
        <w:jc w:val="left"/>
        <w:textAlignment w:val="baseline"/>
        <w:rPr>
          <w:rFonts w:ascii="Comic Sans MS" w:eastAsia="Times New Roman" w:hAnsi="Comic Sans MS" w:cs="Times New Roman"/>
          <w:color w:val="FF0000"/>
          <w:sz w:val="32"/>
          <w:szCs w:val="32"/>
          <w:lang w:val="tr-TR" w:eastAsia="tr-TR" w:bidi="ar-SA"/>
        </w:rPr>
      </w:pPr>
      <w:r w:rsidRPr="00D61CA5">
        <w:rPr>
          <w:rFonts w:ascii="Times New Roman" w:eastAsia="Times New Roman" w:hAnsi="Times New Roman" w:cs="Times New Roman"/>
          <w:noProof/>
          <w:sz w:val="24"/>
          <w:szCs w:val="24"/>
          <w:lang w:val="tr-TR" w:eastAsia="tr-TR" w:bidi="ar-SA"/>
        </w:rPr>
        <w:drawing>
          <wp:inline distT="0" distB="0" distL="0" distR="0" wp14:anchorId="439C0305" wp14:editId="532C9F45">
            <wp:extent cx="2828925" cy="1466743"/>
            <wp:effectExtent l="0" t="0" r="0" b="635"/>
            <wp:docPr id="4" name="Picture 8" descr="18.420.108 Çocuk Görseli, Stok Fotoğraflar ve Vektörler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8" descr="18.420.108 Çocuk Görseli, Stok Fotoğraflar ve Vektörler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3" b="12644"/>
                    <a:stretch/>
                  </pic:blipFill>
                  <pic:spPr bwMode="auto">
                    <a:xfrm>
                      <a:off x="0" y="0"/>
                      <a:ext cx="2949303" cy="152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CA5" w:rsidRPr="00D61CA5" w:rsidRDefault="00D61CA5" w:rsidP="00D61CA5">
      <w:pPr>
        <w:kinsoku w:val="0"/>
        <w:overflowPunct w:val="0"/>
        <w:spacing w:before="230"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val="tr-TR" w:eastAsia="tr-TR" w:bidi="ar-SA"/>
        </w:rPr>
        <w:t xml:space="preserve">      </w:t>
      </w:r>
      <w:r w:rsidR="006D5A7B">
        <w:rPr>
          <w:rFonts w:ascii="Comic Sans MS" w:eastAsia="Times New Roman" w:hAnsi="Comic Sans MS" w:cs="Times New Roman"/>
          <w:color w:val="FF0000"/>
          <w:sz w:val="24"/>
          <w:szCs w:val="24"/>
          <w:lang w:val="tr-TR" w:eastAsia="tr-TR" w:bidi="ar-SA"/>
        </w:rPr>
        <w:t xml:space="preserve">  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tr-TR" w:eastAsia="tr-TR" w:bidi="ar-SA"/>
        </w:rPr>
        <w:t xml:space="preserve"> </w:t>
      </w:r>
      <w:r w:rsidRPr="00D61CA5">
        <w:rPr>
          <w:rFonts w:ascii="Comic Sans MS" w:eastAsia="Times New Roman" w:hAnsi="Comic Sans MS" w:cs="Times New Roman"/>
          <w:color w:val="FF0000"/>
          <w:sz w:val="24"/>
          <w:szCs w:val="24"/>
          <w:lang w:val="tr-TR" w:eastAsia="tr-TR" w:bidi="ar-SA"/>
        </w:rPr>
        <w:t>ÇOCUKLAR OYUN OYNAR</w:t>
      </w:r>
    </w:p>
    <w:p w:rsidR="00300BC4" w:rsidRDefault="00300BC4" w:rsidP="002D2055">
      <w:pPr>
        <w:pStyle w:val="AralkYok"/>
        <w:jc w:val="center"/>
        <w:rPr>
          <w:rFonts w:ascii="Comic Sans MS" w:hAnsi="Comic Sans MS" w:cs="Times New Roman"/>
          <w:b/>
          <w:i/>
          <w:smallCaps/>
          <w:color w:val="FF0000"/>
          <w:sz w:val="24"/>
          <w:szCs w:val="24"/>
          <w:lang w:val="tr-TR"/>
        </w:rPr>
      </w:pPr>
    </w:p>
    <w:p w:rsidR="002D2055" w:rsidRPr="006D5A7B" w:rsidRDefault="002D2055" w:rsidP="002D2055">
      <w:pPr>
        <w:pStyle w:val="AralkYok"/>
        <w:jc w:val="center"/>
        <w:rPr>
          <w:rFonts w:ascii="Comic Sans MS" w:hAnsi="Comic Sans MS" w:cs="Times New Roman"/>
          <w:b/>
          <w:i/>
          <w:smallCaps/>
          <w:color w:val="002060"/>
          <w:sz w:val="24"/>
          <w:szCs w:val="24"/>
          <w:lang w:val="tr-TR"/>
        </w:rPr>
      </w:pPr>
      <w:r w:rsidRPr="006D5A7B">
        <w:rPr>
          <w:rFonts w:ascii="Comic Sans MS" w:hAnsi="Comic Sans MS" w:cs="Times New Roman"/>
          <w:b/>
          <w:i/>
          <w:smallCaps/>
          <w:color w:val="002060"/>
          <w:sz w:val="24"/>
          <w:szCs w:val="24"/>
          <w:lang w:val="tr-TR"/>
        </w:rPr>
        <w:t>NİLÜFER GEVHER HATUN ANAOKULU</w:t>
      </w:r>
    </w:p>
    <w:p w:rsidR="002D2055" w:rsidRPr="006D5A7B" w:rsidRDefault="002D2055" w:rsidP="002D2055">
      <w:pPr>
        <w:pStyle w:val="AralkYok"/>
        <w:jc w:val="center"/>
        <w:rPr>
          <w:rFonts w:ascii="Comic Sans MS" w:hAnsi="Comic Sans MS" w:cs="Times New Roman"/>
          <w:b/>
          <w:i/>
          <w:smallCaps/>
          <w:color w:val="002060"/>
          <w:sz w:val="24"/>
          <w:szCs w:val="24"/>
          <w:lang w:val="tr-TR"/>
        </w:rPr>
      </w:pPr>
      <w:r w:rsidRPr="006D5A7B">
        <w:rPr>
          <w:rFonts w:ascii="Comic Sans MS" w:hAnsi="Comic Sans MS" w:cs="Times New Roman"/>
          <w:b/>
          <w:i/>
          <w:smallCaps/>
          <w:color w:val="002060"/>
          <w:sz w:val="24"/>
          <w:szCs w:val="24"/>
          <w:lang w:val="tr-TR"/>
        </w:rPr>
        <w:t xml:space="preserve">REHBERLİK SERVİSİ </w:t>
      </w:r>
    </w:p>
    <w:sectPr w:rsidR="002D2055" w:rsidRPr="006D5A7B" w:rsidSect="00620580">
      <w:pgSz w:w="16840" w:h="11907" w:orient="landscape" w:code="9"/>
      <w:pgMar w:top="568" w:right="720" w:bottom="284" w:left="720" w:header="0" w:footer="0" w:gutter="0"/>
      <w:cols w:num="3" w:space="14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ED" w:rsidRDefault="00E14DED" w:rsidP="00210BE6">
      <w:pPr>
        <w:spacing w:after="0" w:line="240" w:lineRule="auto"/>
      </w:pPr>
      <w:r>
        <w:separator/>
      </w:r>
    </w:p>
  </w:endnote>
  <w:endnote w:type="continuationSeparator" w:id="0">
    <w:p w:rsidR="00E14DED" w:rsidRDefault="00E14DED" w:rsidP="0021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ED" w:rsidRDefault="00E14DED" w:rsidP="00210BE6">
      <w:pPr>
        <w:spacing w:after="0" w:line="240" w:lineRule="auto"/>
      </w:pPr>
      <w:r>
        <w:separator/>
      </w:r>
    </w:p>
  </w:footnote>
  <w:footnote w:type="continuationSeparator" w:id="0">
    <w:p w:rsidR="00E14DED" w:rsidRDefault="00E14DED" w:rsidP="0021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2.75pt" o:bullet="t">
        <v:imagedata r:id="rId1" o:title="BD21302_"/>
      </v:shape>
    </w:pict>
  </w:numPicBullet>
  <w:abstractNum w:abstractNumId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BB524E"/>
    <w:multiLevelType w:val="hybridMultilevel"/>
    <w:tmpl w:val="987AE6D2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7751E"/>
    <w:multiLevelType w:val="hybridMultilevel"/>
    <w:tmpl w:val="8FF67A3A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571C3"/>
    <w:multiLevelType w:val="hybridMultilevel"/>
    <w:tmpl w:val="FBF817F0"/>
    <w:lvl w:ilvl="0" w:tplc="075CC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2CD8"/>
    <w:multiLevelType w:val="hybridMultilevel"/>
    <w:tmpl w:val="282EE35E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A1C3A"/>
    <w:multiLevelType w:val="hybridMultilevel"/>
    <w:tmpl w:val="F6CA511A"/>
    <w:lvl w:ilvl="0" w:tplc="5B2E61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05733"/>
    <w:multiLevelType w:val="hybridMultilevel"/>
    <w:tmpl w:val="1B88B276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479AA"/>
    <w:multiLevelType w:val="hybridMultilevel"/>
    <w:tmpl w:val="C5DAF3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2585C"/>
    <w:multiLevelType w:val="hybridMultilevel"/>
    <w:tmpl w:val="0542EE6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30C46"/>
    <w:multiLevelType w:val="hybridMultilevel"/>
    <w:tmpl w:val="2AC40C4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5">
    <w:nsid w:val="4C354D77"/>
    <w:multiLevelType w:val="hybridMultilevel"/>
    <w:tmpl w:val="36D642F2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32DFD"/>
    <w:multiLevelType w:val="hybridMultilevel"/>
    <w:tmpl w:val="854636AE"/>
    <w:lvl w:ilvl="0" w:tplc="B3CC10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2842"/>
    <w:multiLevelType w:val="hybridMultilevel"/>
    <w:tmpl w:val="23361AFC"/>
    <w:lvl w:ilvl="0" w:tplc="4978F6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D67AD"/>
    <w:multiLevelType w:val="hybridMultilevel"/>
    <w:tmpl w:val="34CAA5E4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21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1"/>
  </w:num>
  <w:num w:numId="10">
    <w:abstractNumId w:val="8"/>
  </w:num>
  <w:num w:numId="11">
    <w:abstractNumId w:val="5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11"/>
  </w:num>
  <w:num w:numId="17">
    <w:abstractNumId w:val="18"/>
  </w:num>
  <w:num w:numId="18">
    <w:abstractNumId w:val="10"/>
  </w:num>
  <w:num w:numId="19">
    <w:abstractNumId w:val="6"/>
  </w:num>
  <w:num w:numId="20">
    <w:abstractNumId w:val="1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9"/>
    <w:rsid w:val="00042773"/>
    <w:rsid w:val="000B0A64"/>
    <w:rsid w:val="000F541C"/>
    <w:rsid w:val="000F6AC0"/>
    <w:rsid w:val="000F7439"/>
    <w:rsid w:val="00101EBA"/>
    <w:rsid w:val="0010337C"/>
    <w:rsid w:val="00131FE6"/>
    <w:rsid w:val="00154D5D"/>
    <w:rsid w:val="00157B41"/>
    <w:rsid w:val="001674AF"/>
    <w:rsid w:val="00170FA3"/>
    <w:rsid w:val="00177DB2"/>
    <w:rsid w:val="001B2014"/>
    <w:rsid w:val="001F4F2B"/>
    <w:rsid w:val="001F5D3C"/>
    <w:rsid w:val="00223CEE"/>
    <w:rsid w:val="00255354"/>
    <w:rsid w:val="002A083A"/>
    <w:rsid w:val="002A573B"/>
    <w:rsid w:val="002D10F9"/>
    <w:rsid w:val="002D2055"/>
    <w:rsid w:val="002F4464"/>
    <w:rsid w:val="002F55C1"/>
    <w:rsid w:val="002F787D"/>
    <w:rsid w:val="00300BC4"/>
    <w:rsid w:val="00313B3D"/>
    <w:rsid w:val="003143FA"/>
    <w:rsid w:val="00335ECB"/>
    <w:rsid w:val="0034081F"/>
    <w:rsid w:val="00341897"/>
    <w:rsid w:val="00355D7A"/>
    <w:rsid w:val="00383793"/>
    <w:rsid w:val="003D0DBC"/>
    <w:rsid w:val="003E4CAA"/>
    <w:rsid w:val="003F58C7"/>
    <w:rsid w:val="003F69A5"/>
    <w:rsid w:val="003F6F3B"/>
    <w:rsid w:val="00402A33"/>
    <w:rsid w:val="00425381"/>
    <w:rsid w:val="004254CD"/>
    <w:rsid w:val="00456F5F"/>
    <w:rsid w:val="00475665"/>
    <w:rsid w:val="004B5901"/>
    <w:rsid w:val="004B7A5E"/>
    <w:rsid w:val="004C6613"/>
    <w:rsid w:val="00500F90"/>
    <w:rsid w:val="00532397"/>
    <w:rsid w:val="005462C3"/>
    <w:rsid w:val="0055053A"/>
    <w:rsid w:val="005546A1"/>
    <w:rsid w:val="0056153F"/>
    <w:rsid w:val="005766D2"/>
    <w:rsid w:val="005820FD"/>
    <w:rsid w:val="005A36CA"/>
    <w:rsid w:val="005C6596"/>
    <w:rsid w:val="005C7982"/>
    <w:rsid w:val="005F3CBB"/>
    <w:rsid w:val="005F7095"/>
    <w:rsid w:val="00602B97"/>
    <w:rsid w:val="006033A5"/>
    <w:rsid w:val="00620580"/>
    <w:rsid w:val="00623069"/>
    <w:rsid w:val="00625D6A"/>
    <w:rsid w:val="0064549D"/>
    <w:rsid w:val="006718C8"/>
    <w:rsid w:val="0067654D"/>
    <w:rsid w:val="00683360"/>
    <w:rsid w:val="00686415"/>
    <w:rsid w:val="006869A4"/>
    <w:rsid w:val="00696619"/>
    <w:rsid w:val="006B453B"/>
    <w:rsid w:val="006D11CC"/>
    <w:rsid w:val="006D5A7B"/>
    <w:rsid w:val="006E6399"/>
    <w:rsid w:val="00700BB2"/>
    <w:rsid w:val="00735F69"/>
    <w:rsid w:val="00765F95"/>
    <w:rsid w:val="007836F6"/>
    <w:rsid w:val="00793F4A"/>
    <w:rsid w:val="007A738F"/>
    <w:rsid w:val="007B6594"/>
    <w:rsid w:val="007C6DD6"/>
    <w:rsid w:val="007D0369"/>
    <w:rsid w:val="007D2E06"/>
    <w:rsid w:val="007D58F3"/>
    <w:rsid w:val="007E4096"/>
    <w:rsid w:val="00800CA9"/>
    <w:rsid w:val="00825C6D"/>
    <w:rsid w:val="008622AB"/>
    <w:rsid w:val="008846DF"/>
    <w:rsid w:val="0088720E"/>
    <w:rsid w:val="008A52FA"/>
    <w:rsid w:val="008B3587"/>
    <w:rsid w:val="008D02FD"/>
    <w:rsid w:val="008D6ADF"/>
    <w:rsid w:val="008F0B48"/>
    <w:rsid w:val="008F5152"/>
    <w:rsid w:val="00937C76"/>
    <w:rsid w:val="00947065"/>
    <w:rsid w:val="0095118D"/>
    <w:rsid w:val="00991AA8"/>
    <w:rsid w:val="009B3EEE"/>
    <w:rsid w:val="009C141E"/>
    <w:rsid w:val="00A12A42"/>
    <w:rsid w:val="00A14F70"/>
    <w:rsid w:val="00A34331"/>
    <w:rsid w:val="00A35D97"/>
    <w:rsid w:val="00A57BEE"/>
    <w:rsid w:val="00A62649"/>
    <w:rsid w:val="00A82478"/>
    <w:rsid w:val="00AC790A"/>
    <w:rsid w:val="00AE5FA3"/>
    <w:rsid w:val="00AF313E"/>
    <w:rsid w:val="00B00F54"/>
    <w:rsid w:val="00B1275D"/>
    <w:rsid w:val="00B221DC"/>
    <w:rsid w:val="00B277D7"/>
    <w:rsid w:val="00B34DBE"/>
    <w:rsid w:val="00B408DD"/>
    <w:rsid w:val="00B43CC8"/>
    <w:rsid w:val="00B5047F"/>
    <w:rsid w:val="00BA6ACD"/>
    <w:rsid w:val="00BC51D9"/>
    <w:rsid w:val="00BD7AC6"/>
    <w:rsid w:val="00BE5605"/>
    <w:rsid w:val="00BE64BD"/>
    <w:rsid w:val="00BF7A77"/>
    <w:rsid w:val="00C05828"/>
    <w:rsid w:val="00C05B75"/>
    <w:rsid w:val="00C06DF5"/>
    <w:rsid w:val="00C15E1A"/>
    <w:rsid w:val="00C24251"/>
    <w:rsid w:val="00C52A97"/>
    <w:rsid w:val="00C63A2D"/>
    <w:rsid w:val="00C726FD"/>
    <w:rsid w:val="00C82E47"/>
    <w:rsid w:val="00C91ED4"/>
    <w:rsid w:val="00CB6323"/>
    <w:rsid w:val="00CC039A"/>
    <w:rsid w:val="00CC4D1D"/>
    <w:rsid w:val="00CE6BC5"/>
    <w:rsid w:val="00CF3965"/>
    <w:rsid w:val="00D1301A"/>
    <w:rsid w:val="00D167E6"/>
    <w:rsid w:val="00D27CC7"/>
    <w:rsid w:val="00D61CA5"/>
    <w:rsid w:val="00D64543"/>
    <w:rsid w:val="00D96543"/>
    <w:rsid w:val="00DA31FF"/>
    <w:rsid w:val="00DA6B84"/>
    <w:rsid w:val="00DC4D32"/>
    <w:rsid w:val="00DC4EAE"/>
    <w:rsid w:val="00DE2530"/>
    <w:rsid w:val="00DF5C14"/>
    <w:rsid w:val="00E10DE5"/>
    <w:rsid w:val="00E14DED"/>
    <w:rsid w:val="00E226AA"/>
    <w:rsid w:val="00E4177D"/>
    <w:rsid w:val="00E45B9B"/>
    <w:rsid w:val="00E46EBB"/>
    <w:rsid w:val="00E5131C"/>
    <w:rsid w:val="00E63E4E"/>
    <w:rsid w:val="00E7705F"/>
    <w:rsid w:val="00E77452"/>
    <w:rsid w:val="00EA18EB"/>
    <w:rsid w:val="00EA34DD"/>
    <w:rsid w:val="00EB1E93"/>
    <w:rsid w:val="00EC1A2D"/>
    <w:rsid w:val="00EC4464"/>
    <w:rsid w:val="00EE73FD"/>
    <w:rsid w:val="00F14C39"/>
    <w:rsid w:val="00F3290D"/>
    <w:rsid w:val="00F35E04"/>
    <w:rsid w:val="00F46320"/>
    <w:rsid w:val="00F52132"/>
    <w:rsid w:val="00F71AFA"/>
    <w:rsid w:val="00F95095"/>
    <w:rsid w:val="00FB778A"/>
    <w:rsid w:val="00FD13D9"/>
    <w:rsid w:val="00FD2AB1"/>
    <w:rsid w:val="00FE07E1"/>
    <w:rsid w:val="00FE2D5E"/>
    <w:rsid w:val="00FF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9E6505-D058-460A-8FD1-8797E557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41"/>
  </w:style>
  <w:style w:type="paragraph" w:styleId="Balk1">
    <w:name w:val="heading 1"/>
    <w:basedOn w:val="Normal"/>
    <w:next w:val="Normal"/>
    <w:link w:val="Balk1Char"/>
    <w:uiPriority w:val="9"/>
    <w:qFormat/>
    <w:rsid w:val="00157B4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7B4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7B4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57B4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57B4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57B4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57B4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57B4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57B4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65F95"/>
    <w:pPr>
      <w:spacing w:after="240" w:line="240" w:lineRule="atLeast"/>
    </w:pPr>
    <w:rPr>
      <w:rFonts w:ascii="Garamond" w:hAnsi="Garamond"/>
      <w:spacing w:val="-5"/>
      <w:sz w:val="24"/>
    </w:rPr>
  </w:style>
  <w:style w:type="paragraph" w:customStyle="1" w:styleId="BlockQuotation">
    <w:name w:val="Block Quotation"/>
    <w:basedOn w:val="GvdeMetni"/>
    <w:rsid w:val="00765F9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GvdeMetni"/>
    <w:rsid w:val="00765F95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eNumaras">
    <w:name w:val="List Number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rsid w:val="00765F95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rsid w:val="00765F95"/>
    <w:pPr>
      <w:keepNext/>
      <w:pBdr>
        <w:top w:val="single" w:sz="6" w:space="5" w:color="auto"/>
      </w:pBdr>
      <w:spacing w:line="300" w:lineRule="exact"/>
    </w:pPr>
    <w:rPr>
      <w:rFonts w:ascii="Garamond" w:hAnsi="Garamond"/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rsid w:val="00765F95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Vurgu">
    <w:name w:val="Emphasis"/>
    <w:uiPriority w:val="20"/>
    <w:qFormat/>
    <w:rsid w:val="00157B41"/>
    <w:rPr>
      <w:b/>
      <w:i/>
      <w:spacing w:val="10"/>
    </w:rPr>
  </w:style>
  <w:style w:type="paragraph" w:customStyle="1" w:styleId="ReturnAddress">
    <w:name w:val="Return Address"/>
    <w:basedOn w:val="Address"/>
    <w:rsid w:val="00765F95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Balk3"/>
    <w:rsid w:val="00765F95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e">
    <w:name w:val="List"/>
    <w:basedOn w:val="GvdeMetni"/>
    <w:rsid w:val="00765F95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GvdeMetni"/>
    <w:rsid w:val="00765F95"/>
    <w:pPr>
      <w:keepLines/>
      <w:spacing w:after="0"/>
    </w:pPr>
  </w:style>
  <w:style w:type="paragraph" w:styleId="GvdeMetniGirintisi">
    <w:name w:val="Body Text Indent"/>
    <w:basedOn w:val="GvdeMetni"/>
    <w:rsid w:val="00765F95"/>
    <w:pPr>
      <w:ind w:firstLine="240"/>
    </w:pPr>
  </w:style>
  <w:style w:type="paragraph" w:customStyle="1" w:styleId="BodyTextKeep">
    <w:name w:val="Body Text Keep"/>
    <w:basedOn w:val="GvdeMetni"/>
    <w:rsid w:val="00765F95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ResimYazs">
    <w:name w:val="caption"/>
    <w:basedOn w:val="Normal"/>
    <w:next w:val="Normal"/>
    <w:uiPriority w:val="35"/>
    <w:unhideWhenUsed/>
    <w:qFormat/>
    <w:rsid w:val="00157B41"/>
    <w:rPr>
      <w:b/>
      <w:bCs/>
      <w:caps/>
      <w:sz w:val="16"/>
      <w:szCs w:val="18"/>
    </w:rPr>
  </w:style>
  <w:style w:type="character" w:styleId="AklamaBavurusu">
    <w:name w:val="annotation reference"/>
    <w:semiHidden/>
    <w:rsid w:val="00765F95"/>
    <w:rPr>
      <w:sz w:val="16"/>
    </w:rPr>
  </w:style>
  <w:style w:type="paragraph" w:styleId="AklamaMetni">
    <w:name w:val="annotation text"/>
    <w:basedOn w:val="Normal"/>
    <w:semiHidden/>
    <w:rsid w:val="00765F95"/>
    <w:pPr>
      <w:tabs>
        <w:tab w:val="left" w:pos="187"/>
      </w:tabs>
      <w:spacing w:after="240" w:line="240" w:lineRule="atLeast"/>
    </w:pPr>
    <w:rPr>
      <w:rFonts w:ascii="Garamond" w:hAnsi="Garamond"/>
      <w:sz w:val="18"/>
    </w:rPr>
  </w:style>
  <w:style w:type="paragraph" w:styleId="Tarih">
    <w:name w:val="Date"/>
    <w:basedOn w:val="GvdeMetni"/>
    <w:rsid w:val="00765F95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Balk1"/>
    <w:rsid w:val="00765F9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SonnotBavurusu">
    <w:name w:val="endnote reference"/>
    <w:semiHidden/>
    <w:rsid w:val="00765F95"/>
    <w:rPr>
      <w:vertAlign w:val="superscript"/>
    </w:rPr>
  </w:style>
  <w:style w:type="paragraph" w:customStyle="1" w:styleId="FootnoteBase">
    <w:name w:val="Footnote Base"/>
    <w:basedOn w:val="Normal"/>
    <w:rsid w:val="00765F95"/>
    <w:pPr>
      <w:tabs>
        <w:tab w:val="left" w:pos="187"/>
      </w:tabs>
      <w:spacing w:after="240" w:line="220" w:lineRule="exact"/>
      <w:ind w:left="187" w:hanging="187"/>
    </w:pPr>
    <w:rPr>
      <w:rFonts w:ascii="Garamond" w:hAnsi="Garamond"/>
      <w:sz w:val="18"/>
    </w:rPr>
  </w:style>
  <w:style w:type="paragraph" w:styleId="SonnotMetni">
    <w:name w:val="endnote text"/>
    <w:basedOn w:val="FootnoteBase"/>
    <w:semiHidden/>
    <w:rsid w:val="00765F95"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rsid w:val="00765F95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hAnsi="Garamond"/>
      <w:spacing w:val="80"/>
      <w:sz w:val="22"/>
    </w:rPr>
  </w:style>
  <w:style w:type="paragraph" w:styleId="Altbilgi">
    <w:name w:val="footer"/>
    <w:basedOn w:val="HeaderBase"/>
    <w:rsid w:val="00765F95"/>
  </w:style>
  <w:style w:type="paragraph" w:customStyle="1" w:styleId="FooterEven">
    <w:name w:val="Footer Even"/>
    <w:basedOn w:val="Al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Al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Al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DipnotBavurusu">
    <w:name w:val="footnote reference"/>
    <w:semiHidden/>
    <w:rsid w:val="00765F95"/>
    <w:rPr>
      <w:vertAlign w:val="superscript"/>
    </w:rPr>
  </w:style>
  <w:style w:type="paragraph" w:styleId="DipnotMetni">
    <w:name w:val="footnote text"/>
    <w:basedOn w:val="FootnoteBase"/>
    <w:semiHidden/>
    <w:rsid w:val="00765F95"/>
    <w:pPr>
      <w:spacing w:after="120"/>
    </w:pPr>
  </w:style>
  <w:style w:type="paragraph" w:styleId="stbilgi">
    <w:name w:val="header"/>
    <w:basedOn w:val="HeaderBase"/>
    <w:rsid w:val="00765F95"/>
  </w:style>
  <w:style w:type="paragraph" w:customStyle="1" w:styleId="HeaderEven">
    <w:name w:val="Header Even"/>
    <w:basedOn w:val="s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s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s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GvdeMetni"/>
    <w:rsid w:val="00765F95"/>
    <w:pPr>
      <w:keepNext/>
      <w:keepLines/>
      <w:spacing w:before="120" w:after="120" w:line="240" w:lineRule="atLeast"/>
    </w:pPr>
    <w:rPr>
      <w:rFonts w:ascii="Garamond" w:hAnsi="Garamond"/>
      <w:kern w:val="28"/>
      <w:sz w:val="18"/>
    </w:rPr>
  </w:style>
  <w:style w:type="paragraph" w:customStyle="1" w:styleId="Icon1">
    <w:name w:val="Icon 1"/>
    <w:basedOn w:val="Picture"/>
    <w:rsid w:val="00765F95"/>
  </w:style>
  <w:style w:type="character" w:customStyle="1" w:styleId="Lead-inEmphasis">
    <w:name w:val="Lead-in Emphasis"/>
    <w:rsid w:val="00765F95"/>
    <w:rPr>
      <w:caps/>
      <w:sz w:val="20"/>
    </w:rPr>
  </w:style>
  <w:style w:type="paragraph" w:styleId="Liste2">
    <w:name w:val="List 2"/>
    <w:basedOn w:val="Liste"/>
    <w:rsid w:val="00765F95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765F95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765F95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765F95"/>
    <w:pPr>
      <w:tabs>
        <w:tab w:val="clear" w:pos="720"/>
        <w:tab w:val="left" w:pos="2160"/>
      </w:tabs>
      <w:ind w:left="2160"/>
    </w:pPr>
  </w:style>
  <w:style w:type="paragraph" w:styleId="ListeDevam">
    <w:name w:val="List Continue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styleId="ListeDevam2">
    <w:name w:val="List Continue 2"/>
    <w:basedOn w:val="ListeDevam"/>
    <w:rsid w:val="00765F95"/>
    <w:pPr>
      <w:ind w:left="360"/>
    </w:pPr>
  </w:style>
  <w:style w:type="paragraph" w:styleId="ListeDevam3">
    <w:name w:val="List Continue 3"/>
    <w:basedOn w:val="ListeDevam"/>
    <w:rsid w:val="00765F95"/>
    <w:pPr>
      <w:ind w:left="720"/>
    </w:pPr>
  </w:style>
  <w:style w:type="paragraph" w:styleId="ListeDevam4">
    <w:name w:val="List Continue 4"/>
    <w:basedOn w:val="ListeDevam"/>
    <w:rsid w:val="00765F95"/>
    <w:pPr>
      <w:ind w:left="1080"/>
    </w:pPr>
  </w:style>
  <w:style w:type="paragraph" w:styleId="ListeDevam5">
    <w:name w:val="List Continue 5"/>
    <w:basedOn w:val="ListeDevam"/>
    <w:rsid w:val="00765F95"/>
    <w:pPr>
      <w:ind w:left="1440"/>
    </w:pPr>
  </w:style>
  <w:style w:type="paragraph" w:customStyle="1" w:styleId="ListFirst">
    <w:name w:val="List First"/>
    <w:basedOn w:val="Liste"/>
    <w:next w:val="Liste"/>
    <w:rsid w:val="00765F95"/>
    <w:pPr>
      <w:spacing w:after="240"/>
      <w:ind w:left="360" w:firstLine="0"/>
    </w:pPr>
  </w:style>
  <w:style w:type="paragraph" w:customStyle="1" w:styleId="ListLast">
    <w:name w:val="List Last"/>
    <w:basedOn w:val="Liste"/>
    <w:next w:val="GvdeMetni"/>
    <w:rsid w:val="00765F95"/>
    <w:pPr>
      <w:spacing w:after="240"/>
      <w:ind w:left="360" w:firstLine="0"/>
    </w:pPr>
  </w:style>
  <w:style w:type="paragraph" w:styleId="ListeNumaras2">
    <w:name w:val="List Number 2"/>
    <w:basedOn w:val="ListeNumaras"/>
    <w:rsid w:val="00765F95"/>
    <w:pPr>
      <w:ind w:left="360"/>
    </w:pPr>
  </w:style>
  <w:style w:type="paragraph" w:styleId="ListeNumaras3">
    <w:name w:val="List Number 3"/>
    <w:basedOn w:val="ListeNumaras"/>
    <w:rsid w:val="00765F95"/>
    <w:pPr>
      <w:ind w:left="720"/>
    </w:pPr>
  </w:style>
  <w:style w:type="paragraph" w:styleId="ListeNumaras4">
    <w:name w:val="List Number 4"/>
    <w:basedOn w:val="ListeNumaras"/>
    <w:rsid w:val="00765F95"/>
    <w:pPr>
      <w:ind w:left="1080"/>
    </w:pPr>
  </w:style>
  <w:style w:type="paragraph" w:styleId="ListeNumaras5">
    <w:name w:val="List Number 5"/>
    <w:basedOn w:val="ListeNumaras"/>
    <w:rsid w:val="00765F95"/>
    <w:pPr>
      <w:ind w:left="1440"/>
    </w:pPr>
  </w:style>
  <w:style w:type="paragraph" w:customStyle="1" w:styleId="ListNumberFirst">
    <w:name w:val="List Number First"/>
    <w:basedOn w:val="ListeNumaras"/>
    <w:next w:val="ListeNumaras"/>
    <w:rsid w:val="00765F95"/>
  </w:style>
  <w:style w:type="paragraph" w:customStyle="1" w:styleId="ListNumberLast">
    <w:name w:val="List Number Last"/>
    <w:basedOn w:val="ListeNumaras"/>
    <w:next w:val="GvdeMetni"/>
    <w:rsid w:val="00765F95"/>
  </w:style>
  <w:style w:type="paragraph" w:styleId="MakroMetni">
    <w:name w:val="macro"/>
    <w:basedOn w:val="GvdeMetni"/>
    <w:semiHidden/>
    <w:rsid w:val="00765F95"/>
    <w:pPr>
      <w:spacing w:after="120"/>
    </w:pPr>
    <w:rPr>
      <w:rFonts w:ascii="Courier New" w:hAnsi="Courier New"/>
    </w:rPr>
  </w:style>
  <w:style w:type="character" w:styleId="SayfaNumaras">
    <w:name w:val="page number"/>
    <w:rsid w:val="00765F95"/>
    <w:rPr>
      <w:b/>
    </w:rPr>
  </w:style>
  <w:style w:type="paragraph" w:customStyle="1" w:styleId="ss">
    <w:name w:val="ss"/>
    <w:basedOn w:val="ReturnAddress"/>
    <w:rsid w:val="00765F95"/>
  </w:style>
  <w:style w:type="paragraph" w:customStyle="1" w:styleId="SubjectLine">
    <w:name w:val="Subject Line"/>
    <w:basedOn w:val="GvdeMetni"/>
    <w:next w:val="GvdeMetni"/>
    <w:rsid w:val="00765F95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sid w:val="00765F95"/>
    <w:rPr>
      <w:vertAlign w:val="superscript"/>
    </w:rPr>
  </w:style>
  <w:style w:type="paragraph" w:customStyle="1" w:styleId="DnAdresi">
    <w:name w:val="Dönüş Adresi"/>
    <w:basedOn w:val="Normal"/>
    <w:rsid w:val="00101EBA"/>
    <w:pPr>
      <w:keepLines/>
      <w:spacing w:after="0" w:line="160" w:lineRule="atLeast"/>
      <w:jc w:val="center"/>
    </w:pPr>
    <w:rPr>
      <w:rFonts w:ascii="Arial" w:hAnsi="Arial"/>
      <w:sz w:val="15"/>
      <w:lang w:val="tr-TR"/>
    </w:rPr>
  </w:style>
  <w:style w:type="character" w:customStyle="1" w:styleId="ms-rteforecolor-21">
    <w:name w:val="ms-rteforecolor-21"/>
    <w:basedOn w:val="VarsaylanParagrafYazTipi"/>
    <w:rsid w:val="00BC51D9"/>
    <w:rPr>
      <w:color w:val="FF0000"/>
    </w:rPr>
  </w:style>
  <w:style w:type="character" w:customStyle="1" w:styleId="ms-rtethemeforecolor-5-01">
    <w:name w:val="ms-rtethemeforecolor-5-01"/>
    <w:basedOn w:val="VarsaylanParagrafYazTipi"/>
    <w:rsid w:val="00BC51D9"/>
    <w:rPr>
      <w:color w:val="0072BC"/>
    </w:rPr>
  </w:style>
  <w:style w:type="character" w:customStyle="1" w:styleId="Balk1Char">
    <w:name w:val="Başlık 1 Char"/>
    <w:basedOn w:val="VarsaylanParagrafYazTipi"/>
    <w:link w:val="Balk1"/>
    <w:uiPriority w:val="9"/>
    <w:rsid w:val="00157B4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7B4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57B4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57B41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rsid w:val="00157B41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157B41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rsid w:val="00157B41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rsid w:val="00157B41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157B41"/>
    <w:rPr>
      <w:b/>
      <w:i/>
      <w:smallCaps/>
      <w:color w:val="622423" w:themeColor="accent2" w:themeShade="7F"/>
    </w:rPr>
  </w:style>
  <w:style w:type="paragraph" w:styleId="KonuBal">
    <w:name w:val="Title"/>
    <w:basedOn w:val="Normal"/>
    <w:next w:val="Normal"/>
    <w:link w:val="KonuBalChar"/>
    <w:uiPriority w:val="10"/>
    <w:qFormat/>
    <w:rsid w:val="00157B4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7B41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157B4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57B41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157B41"/>
    <w:rPr>
      <w:b/>
      <w:color w:val="C0504D" w:themeColor="accent2"/>
    </w:rPr>
  </w:style>
  <w:style w:type="paragraph" w:styleId="AralkYok">
    <w:name w:val="No Spacing"/>
    <w:basedOn w:val="Normal"/>
    <w:link w:val="AralkYokChar"/>
    <w:uiPriority w:val="1"/>
    <w:qFormat/>
    <w:rsid w:val="00157B4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57B41"/>
  </w:style>
  <w:style w:type="paragraph" w:styleId="ListeParagraf">
    <w:name w:val="List Paragraph"/>
    <w:basedOn w:val="Normal"/>
    <w:uiPriority w:val="34"/>
    <w:qFormat/>
    <w:rsid w:val="00157B4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157B41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157B41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7B4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7B41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157B41"/>
    <w:rPr>
      <w:i/>
    </w:rPr>
  </w:style>
  <w:style w:type="character" w:styleId="GlVurgulama">
    <w:name w:val="Intense Emphasis"/>
    <w:uiPriority w:val="21"/>
    <w:qFormat/>
    <w:rsid w:val="00157B41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157B41"/>
    <w:rPr>
      <w:b/>
    </w:rPr>
  </w:style>
  <w:style w:type="character" w:styleId="GlBavuru">
    <w:name w:val="Intense Reference"/>
    <w:uiPriority w:val="32"/>
    <w:qFormat/>
    <w:rsid w:val="00157B4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157B4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57B4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3D9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E73F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E7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215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418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86311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77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787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940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9032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38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73291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93841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88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632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833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034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1033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0409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399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602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698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86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8710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77347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7097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8072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738038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1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2842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0998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1084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04215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9363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520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5862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9862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7735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455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384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12872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24257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9840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2313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36881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4631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14154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465998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8455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542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9313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771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54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8103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656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2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46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39260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474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554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512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050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458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63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395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17429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684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9797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520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993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795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998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9955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1462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7890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9827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57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434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91765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256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7828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2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024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63800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669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3593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501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5789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187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0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05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9819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14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2613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7280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65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1702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61941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1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0484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498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AppData\Roaming\Microsoft\Templates\TR-Templat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TR-Template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rehberlik</cp:lastModifiedBy>
  <cp:revision>2</cp:revision>
  <cp:lastPrinted>2022-10-06T11:39:00Z</cp:lastPrinted>
  <dcterms:created xsi:type="dcterms:W3CDTF">2025-01-02T07:21:00Z</dcterms:created>
  <dcterms:modified xsi:type="dcterms:W3CDTF">2025-01-02T07:21:00Z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TC010472881055</vt:lpwstr>
  </property>
</Properties>
</file>